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09" w:rsidRPr="001663ED" w:rsidRDefault="004F3C09" w:rsidP="004F3C09">
      <w:pPr>
        <w:pStyle w:val="Heading1"/>
        <w:rPr>
          <w:rFonts w:ascii="Gill Sans MT" w:hAnsi="Gill Sans MT"/>
          <w:noProof/>
          <w:sz w:val="40"/>
          <w:szCs w:val="40"/>
        </w:rPr>
      </w:pPr>
      <w:bookmarkStart w:id="0" w:name="_Toc313874523"/>
      <w:bookmarkStart w:id="1" w:name="_Toc312413100"/>
      <w:bookmarkStart w:id="2" w:name="_Toc312413258"/>
      <w:bookmarkStart w:id="3" w:name="_Toc312413099"/>
      <w:bookmarkStart w:id="4" w:name="_Toc312413257"/>
      <w:bookmarkStart w:id="5" w:name="_Toc313874522"/>
      <w:bookmarkStart w:id="6" w:name="_Toc313883716"/>
      <w:bookmarkStart w:id="7" w:name="_Toc313884615"/>
      <w:bookmarkStart w:id="8" w:name="_Toc313890537"/>
      <w:bookmarkStart w:id="9" w:name="_Toc313895552"/>
      <w:bookmarkStart w:id="10" w:name="_Toc313896759"/>
    </w:p>
    <w:p w:rsidR="004F3C09" w:rsidRPr="001663ED" w:rsidRDefault="00D64B7F" w:rsidP="004F3C09">
      <w:pPr>
        <w:rPr>
          <w:rFonts w:ascii="Gill Sans MT" w:hAnsi="Gill Sans MT"/>
        </w:rPr>
      </w:pPr>
      <w:bookmarkStart w:id="11" w:name="_Toc315356515"/>
      <w:bookmarkStart w:id="12" w:name="_Toc315356947"/>
      <w:bookmarkStart w:id="13" w:name="_Toc315357019"/>
      <w:bookmarkStart w:id="14" w:name="_Toc315454412"/>
      <w:bookmarkStart w:id="15" w:name="_Toc315454485"/>
      <w:bookmarkStart w:id="16" w:name="_Toc316048094"/>
      <w:bookmarkStart w:id="17" w:name="_Toc316307226"/>
      <w:bookmarkStart w:id="18" w:name="_Toc316464375"/>
      <w:bookmarkStart w:id="19" w:name="_Toc316909392"/>
      <w:bookmarkStart w:id="20" w:name="_Toc316922333"/>
      <w:bookmarkStart w:id="21" w:name="_Toc315356516"/>
      <w:bookmarkStart w:id="22" w:name="_Toc315356948"/>
      <w:bookmarkStart w:id="23" w:name="_Toc315357020"/>
      <w:bookmarkStart w:id="24" w:name="_Toc315454413"/>
      <w:bookmarkStart w:id="25" w:name="_Toc315454486"/>
      <w:bookmarkStart w:id="26" w:name="_Toc316048096"/>
      <w:bookmarkStart w:id="27" w:name="_Toc316307228"/>
      <w:bookmarkStart w:id="28" w:name="_Toc316464377"/>
      <w:bookmarkStart w:id="29" w:name="_Toc316909394"/>
      <w:bookmarkStart w:id="30" w:name="_Toc316922335"/>
      <w:bookmarkStart w:id="31" w:name="_Toc317857673"/>
      <w:r>
        <w:rPr>
          <w:noProof/>
        </w:rPr>
        <w:drawing>
          <wp:anchor distT="0" distB="0" distL="114300" distR="114300" simplePos="0" relativeHeight="251655680" behindDoc="1" locked="0" layoutInCell="1" allowOverlap="1" wp14:anchorId="4C5F3BBA" wp14:editId="7C833824">
            <wp:simplePos x="0" y="0"/>
            <wp:positionH relativeFrom="column">
              <wp:posOffset>442595</wp:posOffset>
            </wp:positionH>
            <wp:positionV relativeFrom="paragraph">
              <wp:posOffset>161925</wp:posOffset>
            </wp:positionV>
            <wp:extent cx="3086100" cy="955040"/>
            <wp:effectExtent l="0" t="0" r="0" b="0"/>
            <wp:wrapNone/>
            <wp:docPr id="17" name="Picture 5" descr="Description: Description: usaid_brand_2_color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usaid_brand_2_color_msword"/>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10DBAA8" wp14:editId="16BEA95B">
                <wp:simplePos x="0" y="0"/>
                <wp:positionH relativeFrom="page">
                  <wp:posOffset>508635</wp:posOffset>
                </wp:positionH>
                <wp:positionV relativeFrom="page">
                  <wp:posOffset>8763635</wp:posOffset>
                </wp:positionV>
                <wp:extent cx="6702425" cy="1028700"/>
                <wp:effectExtent l="0" t="0" r="3175"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09A" w:rsidRPr="001663ED" w:rsidRDefault="0055209A" w:rsidP="004F3C09">
                            <w:pPr>
                              <w:pStyle w:val="PublicationDate"/>
                              <w:rPr>
                                <w:rFonts w:ascii="Gill Sans MT" w:hAnsi="Gill Sans MT"/>
                              </w:rPr>
                            </w:pPr>
                            <w:r>
                              <w:rPr>
                                <w:rFonts w:ascii="Gill Sans MT" w:hAnsi="Gill Sans MT"/>
                              </w:rPr>
                              <w:t>March 2015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Mitchell Goist (Pennsylvania State University and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p w:rsidR="0055209A" w:rsidRPr="001663ED" w:rsidRDefault="0055209A" w:rsidP="004F3C09">
                            <w:pPr>
                              <w:pStyle w:val="PublicationDate"/>
                              <w:rPr>
                                <w:rFonts w:ascii="Gill Sans MT" w:hAnsi="Gill Sans MT"/>
                              </w:rPr>
                            </w:pPr>
                            <w:r>
                              <w:rPr>
                                <w:rFonts w:ascii="Gill Sans MT" w:hAnsi="Gill Sans MT"/>
                              </w:rPr>
                              <w:t>15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Mitchell Goist (Pennsylvania State University and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0DBAA8" id="_x0000_t202" coordsize="21600,21600" o:spt="202" path="m,l,21600r21600,l21600,xe">
                <v:stroke joinstyle="miter"/>
                <v:path gradientshapeok="t" o:connecttype="rect"/>
              </v:shapetype>
              <v:shape id="Text Box 5" o:spid="_x0000_s1026" type="#_x0000_t202" style="position:absolute;margin-left:40.05pt;margin-top:690.05pt;width:527.75pt;height:8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" filled="f" stroked="f">
                <v:textbox inset="0,0,0,0">
                  <w:txbxContent>
                    <w:p w:rsidR="0055209A" w:rsidRPr="001663ED" w:rsidRDefault="0055209A" w:rsidP="004F3C09">
                      <w:pPr>
                        <w:pStyle w:val="PublicationDate"/>
                        <w:rPr>
                          <w:rFonts w:ascii="Gill Sans MT" w:hAnsi="Gill Sans MT"/>
                        </w:rPr>
                      </w:pPr>
                      <w:r>
                        <w:rPr>
                          <w:rFonts w:ascii="Gill Sans MT" w:hAnsi="Gill Sans MT"/>
                        </w:rPr>
                        <w:t>March 2015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Mitchell Goist (Pennsylvania State University and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p w:rsidR="0055209A" w:rsidRPr="001663ED" w:rsidRDefault="0055209A" w:rsidP="004F3C09">
                      <w:pPr>
                        <w:pStyle w:val="PublicationDate"/>
                        <w:rPr>
                          <w:rFonts w:ascii="Gill Sans MT" w:hAnsi="Gill Sans MT"/>
                        </w:rPr>
                      </w:pPr>
                      <w:r>
                        <w:rPr>
                          <w:rFonts w:ascii="Gill Sans MT" w:hAnsi="Gill Sans MT"/>
                        </w:rPr>
                        <w:t>15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Mitchell Goist (Pennsylvania State University and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Default="0055209A" w:rsidP="006B11DA"/>
                    <w:p w:rsidR="0055209A" w:rsidRPr="001663ED" w:rsidRDefault="0055209A" w:rsidP="004F3C09">
                      <w:pPr>
                        <w:pStyle w:val="PublicationDate"/>
                        <w:rPr>
                          <w:rFonts w:ascii="Gill Sans MT" w:hAnsi="Gill Sans MT"/>
                        </w:rPr>
                      </w:pPr>
                      <w:r>
                        <w:rPr>
                          <w:rFonts w:ascii="Gill Sans MT" w:hAnsi="Gill Sans MT"/>
                        </w:rPr>
                        <w:t>5</w:t>
                      </w:r>
                    </w:p>
                    <w:p w:rsidR="0055209A" w:rsidRPr="001663ED" w:rsidRDefault="0055209A" w:rsidP="004F3C09">
                      <w:pPr>
                        <w:pStyle w:val="Message"/>
                        <w:rPr>
                          <w:rFonts w:ascii="Gill Sans MT" w:hAnsi="Gill Sans MT"/>
                        </w:rPr>
                      </w:pPr>
                      <w:r w:rsidRPr="001663ED">
                        <w:rPr>
                          <w:rFonts w:ascii="Gill Sans MT" w:hAnsi="Gill Sans MT"/>
                        </w:rPr>
                        <w:t xml:space="preserve">This publication was produced at the request of the United States Agency for International Development. It was prepared independently by </w:t>
                      </w:r>
                      <w:r>
                        <w:rPr>
                          <w:rFonts w:ascii="Gill Sans MT" w:hAnsi="Gill Sans MT"/>
                        </w:rPr>
                        <w:t xml:space="preserve">Jon Helfers (Social Impact), Guy Grossman (University of Pennsylvania and Social Impact), Melina </w:t>
                      </w:r>
                      <w:r w:rsidRPr="00E6593E">
                        <w:rPr>
                          <w:rFonts w:ascii="Gill Sans MT" w:hAnsi="Gill Sans MT" w:cs="Gill Sans"/>
                          <w:bCs/>
                          <w:szCs w:val="22"/>
                        </w:rPr>
                        <w:t>Platas Izama (Stanford University</w:t>
                      </w:r>
                      <w:r>
                        <w:rPr>
                          <w:rFonts w:ascii="Gill Sans MT" w:hAnsi="Gill Sans MT" w:cs="Gill Sans"/>
                          <w:bCs/>
                          <w:szCs w:val="22"/>
                        </w:rPr>
                        <w:t xml:space="preserve"> and Social Impact</w:t>
                      </w:r>
                      <w:r w:rsidRPr="00E6593E">
                        <w:rPr>
                          <w:rFonts w:ascii="Gill Sans MT" w:hAnsi="Gill Sans MT" w:cs="Gill Sans"/>
                          <w:bCs/>
                          <w:szCs w:val="22"/>
                        </w:rPr>
                        <w:t>), and Jonathan Rodden (Stanford University</w:t>
                      </w:r>
                      <w:r>
                        <w:rPr>
                          <w:rFonts w:ascii="Gill Sans MT" w:hAnsi="Gill Sans MT" w:cs="Gill Sans"/>
                          <w:bCs/>
                          <w:szCs w:val="22"/>
                        </w:rPr>
                        <w:t xml:space="preserve"> and Social Impact</w:t>
                      </w:r>
                      <w:r w:rsidRPr="00E6593E">
                        <w:rPr>
                          <w:rFonts w:ascii="Gill Sans MT" w:hAnsi="Gill Sans MT" w:cs="Gill Sans"/>
                          <w:bCs/>
                          <w:szCs w:val="22"/>
                        </w:rPr>
                        <w:t>)</w:t>
                      </w:r>
                      <w:r>
                        <w:rPr>
                          <w:rFonts w:ascii="Gill Sans MT" w:hAnsi="Gill Sans MT"/>
                        </w:rPr>
                        <w:t xml:space="preserve"> </w:t>
                      </w:r>
                    </w:p>
                    <w:p w:rsidR="0055209A" w:rsidRPr="001663ED" w:rsidRDefault="0055209A" w:rsidP="004F3C09">
                      <w:pPr>
                        <w:pStyle w:val="Message"/>
                        <w:spacing w:before="0" w:after="140" w:line="280" w:lineRule="exact"/>
                        <w:rPr>
                          <w:rFonts w:ascii="Gill Sans MT" w:hAnsi="Gill Sans MT"/>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p w:rsidR="0055209A" w:rsidRPr="001663ED" w:rsidRDefault="0055209A" w:rsidP="004F3C09">
                      <w:pPr>
                        <w:spacing w:line="220" w:lineRule="exact"/>
                        <w:rPr>
                          <w:rFonts w:ascii="Gill Sans MT" w:hAnsi="Gill Sans MT"/>
                          <w:color w:val="002A6C"/>
                          <w:sz w:val="16"/>
                        </w:rPr>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2B73D83C" wp14:editId="163B36EA">
                <wp:simplePos x="0" y="0"/>
                <wp:positionH relativeFrom="column">
                  <wp:posOffset>-62865</wp:posOffset>
                </wp:positionH>
                <wp:positionV relativeFrom="paragraph">
                  <wp:posOffset>1602740</wp:posOffset>
                </wp:positionV>
                <wp:extent cx="6172200" cy="2743200"/>
                <wp:effectExtent l="0" t="0" r="0" b="0"/>
                <wp:wrapTight wrapText="bothSides">
                  <wp:wrapPolygon edited="0">
                    <wp:start x="133" y="450"/>
                    <wp:lineTo x="133" y="21150"/>
                    <wp:lineTo x="21400" y="21150"/>
                    <wp:lineTo x="21400" y="450"/>
                    <wp:lineTo x="133" y="45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73D83C" id="Text Box 2" o:spid="_x0000_s1027" type="#_x0000_t202" style="position:absolute;margin-left:-4.95pt;margin-top:126.2pt;width:486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" filled="f" stroked="f">
                <v:textbox inset=",7.2pt,,7.2pt">
                  <w:txbxContent>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p w:rsidR="0055209A" w:rsidRDefault="0055209A" w:rsidP="006B11DA"/>
                    <w:p w:rsidR="0055209A" w:rsidRPr="00BB70D2" w:rsidRDefault="0055209A" w:rsidP="004F3C09">
                      <w:pPr>
                        <w:pStyle w:val="Title"/>
                      </w:pPr>
                    </w:p>
                    <w:p w:rsidR="0055209A" w:rsidRPr="00DA7249" w:rsidRDefault="0055209A" w:rsidP="004F3C09">
                      <w:pPr>
                        <w:pStyle w:val="Title"/>
                        <w:rPr>
                          <w:sz w:val="48"/>
                          <w:szCs w:val="48"/>
                        </w:rPr>
                      </w:pPr>
                    </w:p>
                    <w:p w:rsidR="0055209A" w:rsidRPr="00DA7249" w:rsidRDefault="0055209A" w:rsidP="004F3C09">
                      <w:pPr>
                        <w:rPr>
                          <w:rFonts w:ascii="Arial" w:hAnsi="Arial"/>
                          <w:color w:val="002A6C"/>
                          <w:sz w:val="48"/>
                          <w:szCs w:val="48"/>
                        </w:rPr>
                      </w:pPr>
                    </w:p>
                  </w:txbxContent>
                </v:textbox>
                <w10:wrap type="tight"/>
              </v:shape>
            </w:pict>
          </mc:Fallback>
        </mc:AlternateContent>
      </w:r>
    </w:p>
    <w:p w:rsidR="004F3C09" w:rsidRPr="001663ED" w:rsidRDefault="00D64B7F" w:rsidP="004F3C09">
      <w:pPr>
        <w:pStyle w:val="Heading1"/>
        <w:rPr>
          <w:rFonts w:ascii="Gill Sans MT" w:hAnsi="Gill Sans MT"/>
        </w:rPr>
        <w:sectPr w:rsidR="004F3C09" w:rsidRPr="001663ED" w:rsidSect="004F3C09">
          <w:footerReference w:type="even" r:id="rId10"/>
          <w:footerReference w:type="default" r:id="rId11"/>
          <w:footerReference w:type="first" r:id="rId12"/>
          <w:endnotePr>
            <w:numFmt w:val="decimal"/>
          </w:endnotePr>
          <w:pgSz w:w="12240" w:h="15840"/>
          <w:pgMar w:top="0" w:right="0" w:bottom="0" w:left="0" w:header="720" w:footer="720" w:gutter="0"/>
          <w:cols w:space="720"/>
          <w:docGrid w:linePitch="360"/>
        </w:sectPr>
      </w:pPr>
      <w:bookmarkStart w:id="32" w:name="_Toc413418569"/>
      <w:r>
        <w:rPr>
          <w:noProof/>
        </w:rPr>
        <mc:AlternateContent>
          <mc:Choice Requires="wps">
            <w:drawing>
              <wp:anchor distT="0" distB="0" distL="114300" distR="114300" simplePos="0" relativeHeight="251658752" behindDoc="0" locked="0" layoutInCell="1" allowOverlap="1" wp14:anchorId="78B65C90" wp14:editId="0709EAF0">
                <wp:simplePos x="0" y="0"/>
                <wp:positionH relativeFrom="column">
                  <wp:posOffset>0</wp:posOffset>
                </wp:positionH>
                <wp:positionV relativeFrom="paragraph">
                  <wp:posOffset>1162050</wp:posOffset>
                </wp:positionV>
                <wp:extent cx="7800975" cy="4424045"/>
                <wp:effectExtent l="0" t="0" r="28575" b="14605"/>
                <wp:wrapTight wrapText="bothSides">
                  <wp:wrapPolygon edited="0">
                    <wp:start x="0" y="0"/>
                    <wp:lineTo x="0" y="21578"/>
                    <wp:lineTo x="21626" y="21578"/>
                    <wp:lineTo x="21626" y="0"/>
                    <wp:lineTo x="0" y="0"/>
                  </wp:wrapPolygon>
                </wp:wrapTight>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4424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209A" w:rsidRDefault="005F5540" w:rsidP="004F3C09">
                            <w:pPr>
                              <w:jc w:val="center"/>
                              <w:rPr>
                                <w:rFonts w:ascii="Arial" w:hAnsi="Arial"/>
                                <w:color w:val="002A6C"/>
                                <w:shd w:val="clear" w:color="auto" w:fill="FFFFFF"/>
                              </w:rPr>
                            </w:pPr>
                            <w:r>
                              <w:rPr>
                                <w:noProof/>
                              </w:rPr>
                              <w:drawing>
                                <wp:inline distT="0" distB="0" distL="0" distR="0" wp14:anchorId="381C2651" wp14:editId="1C89BD69">
                                  <wp:extent cx="7751620" cy="4803227"/>
                                  <wp:effectExtent l="0" t="0" r="1905" b="0"/>
                                  <wp:docPr id="24" name="Picture 24" descr="Photo of a public meeting in Uganda"/>
                                  <wp:cNvGraphicFramePr/>
                                  <a:graphic xmlns:a="http://schemas.openxmlformats.org/drawingml/2006/main">
                                    <a:graphicData uri="http://schemas.openxmlformats.org/drawingml/2006/picture">
                                      <pic:pic xmlns:pic="http://schemas.openxmlformats.org/drawingml/2006/picture">
                                        <pic:nvPicPr>
                                          <pic:cNvPr id="25" name="Picture 25" descr="S:\OPEN PROJECTS\USAID MOBIS\DRGLER\Tasking Areas\Impact Evaluations\Uganda SMS\Travel, Admin, Logistics\U-Bridge launch_Oyuu Primary School_Vurra_8.12.14b.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0710" cy="4815056"/>
                                          </a:xfrm>
                                          <a:prstGeom prst="rect">
                                            <a:avLst/>
                                          </a:prstGeom>
                                          <a:noFill/>
                                          <a:ln>
                                            <a:noFill/>
                                          </a:ln>
                                        </pic:spPr>
                                      </pic:pic>
                                    </a:graphicData>
                                  </a:graphic>
                                </wp:inline>
                              </w:drawing>
                            </w:r>
                            <w:r w:rsidR="0055209A">
                              <w:rPr>
                                <w:noProof/>
                              </w:rPr>
                              <w:drawing>
                                <wp:inline distT="0" distB="0" distL="0" distR="0" wp14:anchorId="5DE365F7" wp14:editId="77CBA1AC">
                                  <wp:extent cx="7680960" cy="4759569"/>
                                  <wp:effectExtent l="0" t="0" r="0" b="3175"/>
                                  <wp:docPr id="21" name="Picture 21"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p w:rsidR="0055209A" w:rsidRDefault="0055209A"/>
                          <w:p w:rsidR="0055209A" w:rsidRDefault="0055209A" w:rsidP="004F3C09">
                            <w:pPr>
                              <w:jc w:val="center"/>
                              <w:rPr>
                                <w:rFonts w:ascii="Arial" w:hAnsi="Arial"/>
                                <w:color w:val="002A6C"/>
                                <w:shd w:val="clear" w:color="auto" w:fill="FFFFFF"/>
                              </w:rPr>
                            </w:pPr>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r>
                              <w:rPr>
                                <w:noProof/>
                              </w:rPr>
                              <w:drawing>
                                <wp:inline distT="0" distB="0" distL="0" distR="0" wp14:anchorId="59AC1C90" wp14:editId="3AD0A58B">
                                  <wp:extent cx="7680960" cy="4759569"/>
                                  <wp:effectExtent l="0" t="0" r="0" b="3175"/>
                                  <wp:docPr id="23" name="Picture 23"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p w:rsidR="0055209A" w:rsidRDefault="0055209A"/>
                          <w:p w:rsidR="0055209A" w:rsidRPr="00C80B6C" w:rsidRDefault="0055209A" w:rsidP="00C80B6C">
                            <w:pPr>
                              <w:pStyle w:val="Title"/>
                              <w:rPr>
                                <w:rFonts w:ascii="Gill Sans MT" w:hAnsi="Gill Sans MT"/>
                                <w:sz w:val="48"/>
                                <w:szCs w:val="48"/>
                              </w:rPr>
                            </w:pPr>
                            <w:bookmarkStart w:id="33" w:name="_Toc415229760"/>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bookmarkEnd w:id="33"/>
                          </w:p>
                          <w:p w:rsidR="0055209A" w:rsidRDefault="0055209A"/>
                          <w:p w:rsidR="0055209A" w:rsidRDefault="0055209A" w:rsidP="004F3C09">
                            <w:pPr>
                              <w:jc w:val="center"/>
                              <w:rPr>
                                <w:rFonts w:ascii="Arial" w:hAnsi="Arial"/>
                                <w:color w:val="002A6C"/>
                                <w:shd w:val="clear" w:color="auto" w:fill="FFFFFF"/>
                              </w:rPr>
                            </w:pPr>
                            <w:r>
                              <w:rPr>
                                <w:noProof/>
                              </w:rPr>
                              <w:drawing>
                                <wp:inline distT="0" distB="0" distL="0" distR="0" wp14:anchorId="5DE365F7" wp14:editId="77CBA1AC">
                                  <wp:extent cx="7680960" cy="4759569"/>
                                  <wp:effectExtent l="0" t="0" r="0" b="3175"/>
                                  <wp:docPr id="1" name="Picture 1"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p w:rsidR="0055209A" w:rsidRDefault="0055209A"/>
                          <w:p w:rsidR="0055209A" w:rsidRDefault="0055209A" w:rsidP="004F3C09">
                            <w:pPr>
                              <w:jc w:val="center"/>
                              <w:rPr>
                                <w:rFonts w:ascii="Arial" w:hAnsi="Arial"/>
                                <w:color w:val="002A6C"/>
                                <w:shd w:val="clear" w:color="auto" w:fill="FFFFFF"/>
                              </w:rPr>
                            </w:pPr>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r>
                              <w:rPr>
                                <w:noProof/>
                              </w:rPr>
                              <w:drawing>
                                <wp:inline distT="0" distB="0" distL="0" distR="0" wp14:anchorId="59AC1C90" wp14:editId="3AD0A58B">
                                  <wp:extent cx="7680960" cy="4759569"/>
                                  <wp:effectExtent l="0" t="0" r="0" b="3175"/>
                                  <wp:docPr id="4" name="Picture 4"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91.5pt;width:614.25pt;height:34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hfgIAAAgFAAAOAAAAZHJzL2Uyb0RvYy54bWysVF1vmzAUfZ+0/2D5PQVS0i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" filled="f">
                <v:textbox inset="0,0,0,0">
                  <w:txbxContent>
                    <w:p w:rsidR="0055209A" w:rsidRDefault="005F5540" w:rsidP="004F3C09">
                      <w:pPr>
                        <w:jc w:val="center"/>
                        <w:rPr>
                          <w:rFonts w:ascii="Arial" w:hAnsi="Arial"/>
                          <w:color w:val="002A6C"/>
                          <w:shd w:val="clear" w:color="auto" w:fill="FFFFFF"/>
                        </w:rPr>
                      </w:pPr>
                      <w:r>
                        <w:rPr>
                          <w:noProof/>
                        </w:rPr>
                        <w:drawing>
                          <wp:inline distT="0" distB="0" distL="0" distR="0" wp14:anchorId="381C2651" wp14:editId="1C89BD69">
                            <wp:extent cx="7751620" cy="4803227"/>
                            <wp:effectExtent l="0" t="0" r="1905" b="0"/>
                            <wp:docPr id="24" name="Picture 24" descr="Photo of a public meeting in Uganda"/>
                            <wp:cNvGraphicFramePr/>
                            <a:graphic xmlns:a="http://schemas.openxmlformats.org/drawingml/2006/main">
                              <a:graphicData uri="http://schemas.openxmlformats.org/drawingml/2006/picture">
                                <pic:pic xmlns:pic="http://schemas.openxmlformats.org/drawingml/2006/picture">
                                  <pic:nvPicPr>
                                    <pic:cNvPr id="25" name="Picture 25" descr="S:\OPEN PROJECTS\USAID MOBIS\DRGLER\Tasking Areas\Impact Evaluations\Uganda SMS\Travel, Admin, Logistics\U-Bridge launch_Oyuu Primary School_Vurra_8.12.14b.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0710" cy="4815056"/>
                                    </a:xfrm>
                                    <a:prstGeom prst="rect">
                                      <a:avLst/>
                                    </a:prstGeom>
                                    <a:noFill/>
                                    <a:ln>
                                      <a:noFill/>
                                    </a:ln>
                                  </pic:spPr>
                                </pic:pic>
                              </a:graphicData>
                            </a:graphic>
                          </wp:inline>
                        </w:drawing>
                      </w:r>
                      <w:r w:rsidR="0055209A">
                        <w:rPr>
                          <w:noProof/>
                        </w:rPr>
                        <w:drawing>
                          <wp:inline distT="0" distB="0" distL="0" distR="0" wp14:anchorId="5DE365F7" wp14:editId="77CBA1AC">
                            <wp:extent cx="7680960" cy="4759569"/>
                            <wp:effectExtent l="0" t="0" r="0" b="3175"/>
                            <wp:docPr id="21" name="Picture 21"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p w:rsidR="0055209A" w:rsidRDefault="0055209A"/>
                    <w:p w:rsidR="0055209A" w:rsidRDefault="0055209A" w:rsidP="004F3C09">
                      <w:pPr>
                        <w:jc w:val="center"/>
                        <w:rPr>
                          <w:rFonts w:ascii="Arial" w:hAnsi="Arial"/>
                          <w:color w:val="002A6C"/>
                          <w:shd w:val="clear" w:color="auto" w:fill="FFFFFF"/>
                        </w:rPr>
                      </w:pPr>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r>
                        <w:rPr>
                          <w:noProof/>
                        </w:rPr>
                        <w:drawing>
                          <wp:inline distT="0" distB="0" distL="0" distR="0" wp14:anchorId="59AC1C90" wp14:editId="3AD0A58B">
                            <wp:extent cx="7680960" cy="4759569"/>
                            <wp:effectExtent l="0" t="0" r="0" b="3175"/>
                            <wp:docPr id="23" name="Picture 23"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p w:rsidR="0055209A" w:rsidRDefault="0055209A"/>
                    <w:p w:rsidR="0055209A" w:rsidRPr="00C80B6C" w:rsidRDefault="0055209A" w:rsidP="00C80B6C">
                      <w:pPr>
                        <w:pStyle w:val="Title"/>
                        <w:rPr>
                          <w:rFonts w:ascii="Gill Sans MT" w:hAnsi="Gill Sans MT"/>
                          <w:sz w:val="48"/>
                          <w:szCs w:val="48"/>
                        </w:rPr>
                      </w:pPr>
                      <w:bookmarkStart w:id="34" w:name="_Toc415229760"/>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bookmarkEnd w:id="34"/>
                    </w:p>
                    <w:p w:rsidR="0055209A" w:rsidRDefault="0055209A"/>
                    <w:p w:rsidR="0055209A" w:rsidRDefault="0055209A" w:rsidP="004F3C09">
                      <w:pPr>
                        <w:jc w:val="center"/>
                        <w:rPr>
                          <w:rFonts w:ascii="Arial" w:hAnsi="Arial"/>
                          <w:color w:val="002A6C"/>
                          <w:shd w:val="clear" w:color="auto" w:fill="FFFFFF"/>
                        </w:rPr>
                      </w:pPr>
                      <w:r>
                        <w:rPr>
                          <w:noProof/>
                        </w:rPr>
                        <w:drawing>
                          <wp:inline distT="0" distB="0" distL="0" distR="0" wp14:anchorId="5DE365F7" wp14:editId="77CBA1AC">
                            <wp:extent cx="7680960" cy="4759569"/>
                            <wp:effectExtent l="0" t="0" r="0" b="3175"/>
                            <wp:docPr id="1" name="Picture 1"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p w:rsidR="0055209A" w:rsidRDefault="0055209A"/>
                    <w:p w:rsidR="0055209A" w:rsidRDefault="0055209A" w:rsidP="004F3C09">
                      <w:pPr>
                        <w:jc w:val="center"/>
                        <w:rPr>
                          <w:rFonts w:ascii="Arial" w:hAnsi="Arial"/>
                          <w:color w:val="002A6C"/>
                          <w:shd w:val="clear" w:color="auto" w:fill="FFFFFF"/>
                        </w:rPr>
                      </w:pPr>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r>
                        <w:rPr>
                          <w:noProof/>
                        </w:rPr>
                        <w:drawing>
                          <wp:inline distT="0" distB="0" distL="0" distR="0" wp14:anchorId="59AC1C90" wp14:editId="3AD0A58B">
                            <wp:extent cx="7680960" cy="4759569"/>
                            <wp:effectExtent l="0" t="0" r="0" b="3175"/>
                            <wp:docPr id="4" name="Picture 4" descr="S:\OPEN PROJECTS\USAID MOBIS\DRGLER\Tasking Areas\Impact Evaluations\Uganda SMS\Travel, Admin, Logistics\U-Bridge launch_Oyuu Primary School_Vurra_8.1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EN PROJECTS\USAID MOBIS\DRGLER\Tasking Areas\Impact Evaluations\Uganda SMS\Travel, Admin, Logistics\U-Bridge launch_Oyuu Primary School_Vurra_8.12.14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402" cy="4764800"/>
                                    </a:xfrm>
                                    <a:prstGeom prst="rect">
                                      <a:avLst/>
                                    </a:prstGeom>
                                    <a:noFill/>
                                    <a:ln>
                                      <a:noFill/>
                                    </a:ln>
                                  </pic:spPr>
                                </pic:pic>
                              </a:graphicData>
                            </a:graphic>
                          </wp:inline>
                        </w:drawing>
                      </w:r>
                    </w:p>
                    <w:p w:rsidR="0055209A" w:rsidRPr="00DA7249" w:rsidRDefault="0055209A" w:rsidP="004F3C09">
                      <w:pPr>
                        <w:jc w:val="center"/>
                        <w:rPr>
                          <w:rFonts w:ascii="Arial" w:hAnsi="Arial"/>
                        </w:rPr>
                      </w:pPr>
                      <w:r>
                        <w:rPr>
                          <w:rFonts w:ascii="Arial" w:hAnsi="Arial"/>
                          <w:color w:val="002A6C"/>
                          <w:shd w:val="clear" w:color="auto" w:fill="FFFFFF"/>
                        </w:rPr>
                        <w:t>Insert h</w:t>
                      </w:r>
                      <w:r w:rsidRPr="00DA7249">
                        <w:rPr>
                          <w:rFonts w:ascii="Arial" w:hAnsi="Arial"/>
                          <w:color w:val="002A6C"/>
                          <w:shd w:val="clear" w:color="auto" w:fill="FFFFFF"/>
                        </w:rPr>
                        <w:t>igh-quality photograph represent</w:t>
                      </w:r>
                      <w:r>
                        <w:rPr>
                          <w:rFonts w:ascii="Arial" w:hAnsi="Arial"/>
                          <w:color w:val="002A6C"/>
                          <w:shd w:val="clear" w:color="auto" w:fill="FFFFFF"/>
                        </w:rPr>
                        <w:t xml:space="preserve">ing the project being evaluated to replace this instruction </w:t>
                      </w:r>
                      <w:r>
                        <w:rPr>
                          <w:rFonts w:ascii="Arial" w:hAnsi="Arial"/>
                          <w:color w:val="002A6C"/>
                          <w:shd w:val="clear" w:color="auto" w:fill="FFFFFF"/>
                        </w:rPr>
                        <w:br/>
                        <w:t xml:space="preserve">and </w:t>
                      </w:r>
                      <w:r w:rsidRPr="00DA7249">
                        <w:rPr>
                          <w:rFonts w:ascii="Arial" w:hAnsi="Arial"/>
                          <w:color w:val="002A6C"/>
                          <w:shd w:val="clear" w:color="auto" w:fill="FFFFFF"/>
                        </w:rPr>
                        <w:t xml:space="preserve">fill this </w:t>
                      </w:r>
                      <w:r>
                        <w:rPr>
                          <w:rFonts w:ascii="Arial" w:hAnsi="Arial"/>
                          <w:color w:val="002A6C"/>
                          <w:shd w:val="clear" w:color="auto" w:fill="FFFFFF"/>
                        </w:rPr>
                        <w:t>text box</w:t>
                      </w:r>
                      <w:r>
                        <w:rPr>
                          <w:rFonts w:ascii="Arial" w:hAnsi="Arial"/>
                          <w:color w:val="222222"/>
                          <w:shd w:val="clear" w:color="auto" w:fill="FFFFFF"/>
                        </w:rPr>
                        <w:t xml:space="preserve">. </w:t>
                      </w:r>
                    </w:p>
                    <w:p w:rsidR="0055209A" w:rsidRDefault="0055209A" w:rsidP="004F3C09">
                      <w:pPr>
                        <w:jc w:val="center"/>
                      </w:pPr>
                    </w:p>
                    <w:p w:rsidR="0055209A" w:rsidRDefault="0055209A" w:rsidP="004F3C09">
                      <w:pPr>
                        <w:jc w:val="center"/>
                      </w:pPr>
                    </w:p>
                  </w:txbxContent>
                </v:textbox>
                <w10:wrap type="tight"/>
              </v:shape>
            </w:pict>
          </mc:Fallback>
        </mc:AlternateContent>
      </w:r>
      <w:r>
        <w:rPr>
          <w:noProof/>
        </w:rPr>
        <mc:AlternateContent>
          <mc:Choice Requires="wps">
            <w:drawing>
              <wp:anchor distT="0" distB="0" distL="114300" distR="114300" simplePos="0" relativeHeight="251659776" behindDoc="0" locked="0" layoutInCell="1" allowOverlap="1" wp14:anchorId="2286BEF3" wp14:editId="265827E0">
                <wp:simplePos x="0" y="0"/>
                <wp:positionH relativeFrom="column">
                  <wp:posOffset>0</wp:posOffset>
                </wp:positionH>
                <wp:positionV relativeFrom="paragraph">
                  <wp:posOffset>5546725</wp:posOffset>
                </wp:positionV>
                <wp:extent cx="7875905" cy="2433955"/>
                <wp:effectExtent l="0" t="0" r="0" b="4445"/>
                <wp:wrapTight wrapText="bothSides">
                  <wp:wrapPolygon edited="0">
                    <wp:start x="0" y="0"/>
                    <wp:lineTo x="0" y="21470"/>
                    <wp:lineTo x="21525" y="21470"/>
                    <wp:lineTo x="21525" y="0"/>
                    <wp:lineTo x="0" y="0"/>
                  </wp:wrapPolygon>
                </wp:wrapTigh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5905" cy="2433955"/>
                        </a:xfrm>
                        <a:prstGeom prst="rect">
                          <a:avLst/>
                        </a:prstGeom>
                        <a:solidFill>
                          <a:srgbClr val="9DBF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887" w:rsidRPr="00575887" w:rsidRDefault="00575887" w:rsidP="00575887">
                            <w:pPr>
                              <w:rPr>
                                <w:rFonts w:ascii="Gill Sans MT" w:eastAsia="Times New Roman" w:hAnsi="Gill Sans MT" w:cs="Times New Roman"/>
                                <w:color w:val="002A6C"/>
                                <w:kern w:val="28"/>
                                <w:sz w:val="48"/>
                                <w:szCs w:val="48"/>
                              </w:rPr>
                            </w:pPr>
                            <w:bookmarkStart w:id="35" w:name="_Toc414885538"/>
                            <w:bookmarkStart w:id="36" w:name="_Toc415215510"/>
                            <w:bookmarkStart w:id="37" w:name="_Toc413418570"/>
                            <w:bookmarkStart w:id="38" w:name="_Toc414865747"/>
                            <w:bookmarkStart w:id="39" w:name="_Toc414866528"/>
                            <w:bookmarkStart w:id="40" w:name="_Toc414873894"/>
                            <w:bookmarkStart w:id="41" w:name="_Toc414873909"/>
                            <w:bookmarkStart w:id="42" w:name="_Toc414876398"/>
                            <w:bookmarkStart w:id="43" w:name="_Toc414885515"/>
                            <w:r w:rsidRPr="00575887">
                              <w:rPr>
                                <w:rFonts w:ascii="Gill Sans MT" w:eastAsia="Times New Roman" w:hAnsi="Gill Sans MT" w:cs="Times New Roman"/>
                                <w:color w:val="002A6C"/>
                                <w:kern w:val="28"/>
                                <w:sz w:val="48"/>
                                <w:szCs w:val="48"/>
                              </w:rPr>
                              <w:t>4/22</w:t>
                            </w:r>
                          </w:p>
                          <w:p w:rsidR="00575887" w:rsidRPr="00575887" w:rsidRDefault="00575887" w:rsidP="00575887">
                            <w:pPr>
                              <w:rPr>
                                <w:rFonts w:ascii="Gill Sans MT" w:eastAsia="Times New Roman" w:hAnsi="Gill Sans MT" w:cs="Times New Roman"/>
                                <w:color w:val="002A6C"/>
                                <w:kern w:val="28"/>
                                <w:sz w:val="48"/>
                                <w:szCs w:val="48"/>
                              </w:rPr>
                            </w:pP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Numerous Africa Bureau country page updates &amp; review to include:</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South Africa, Southern Africa Regional, Rwanda, Ethiopia, Senegal, Burundi, Liberia, Kenya</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Prepare social media monitors for World Malaria Day and related campaigns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Power Africa pages updates and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Metrics for Story hub per story engagement</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Bureau for Food Assistance/Security page updates &amp;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 xml:space="preserve">Numerous </w:t>
                            </w:r>
                            <w:proofErr w:type="gramStart"/>
                            <w:r w:rsidRPr="00575887">
                              <w:rPr>
                                <w:rFonts w:ascii="Gill Sans MT" w:eastAsia="Times New Roman" w:hAnsi="Gill Sans MT" w:cs="Times New Roman"/>
                                <w:color w:val="002A6C"/>
                                <w:kern w:val="28"/>
                                <w:sz w:val="48"/>
                                <w:szCs w:val="48"/>
                              </w:rPr>
                              <w:t>DCHA  page</w:t>
                            </w:r>
                            <w:proofErr w:type="gramEnd"/>
                            <w:r w:rsidRPr="00575887">
                              <w:rPr>
                                <w:rFonts w:ascii="Gill Sans MT" w:eastAsia="Times New Roman" w:hAnsi="Gill Sans MT" w:cs="Times New Roman"/>
                                <w:color w:val="002A6C"/>
                                <w:kern w:val="28"/>
                                <w:sz w:val="48"/>
                                <w:szCs w:val="48"/>
                              </w:rPr>
                              <w:t xml:space="preserve"> updates &amp;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Numerous Transforming Lives updates, reviews and postings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Numerous OFDA page updates &amp;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Linked In planning and updates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 xml:space="preserve">Democracy Human Rights &amp; Governance document uploads &amp; 508 </w:t>
                            </w:r>
                            <w:proofErr w:type="spellStart"/>
                            <w:r w:rsidRPr="00575887">
                              <w:rPr>
                                <w:rFonts w:ascii="Gill Sans MT" w:eastAsia="Times New Roman" w:hAnsi="Gill Sans MT" w:cs="Times New Roman"/>
                                <w:color w:val="002A6C"/>
                                <w:kern w:val="28"/>
                                <w:sz w:val="48"/>
                                <w:szCs w:val="48"/>
                              </w:rPr>
                              <w:t>complaince</w:t>
                            </w:r>
                            <w:proofErr w:type="spellEnd"/>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 xml:space="preserve">Update </w:t>
                            </w:r>
                            <w:proofErr w:type="spellStart"/>
                            <w:r w:rsidRPr="00575887">
                              <w:rPr>
                                <w:rFonts w:ascii="Gill Sans MT" w:eastAsia="Times New Roman" w:hAnsi="Gill Sans MT" w:cs="Times New Roman"/>
                                <w:color w:val="002A6C"/>
                                <w:kern w:val="28"/>
                                <w:sz w:val="48"/>
                                <w:szCs w:val="48"/>
                              </w:rPr>
                              <w:t>Ethioia</w:t>
                            </w:r>
                            <w:proofErr w:type="spellEnd"/>
                            <w:r w:rsidRPr="00575887">
                              <w:rPr>
                                <w:rFonts w:ascii="Gill Sans MT" w:eastAsia="Times New Roman" w:hAnsi="Gill Sans MT" w:cs="Times New Roman"/>
                                <w:color w:val="002A6C"/>
                                <w:kern w:val="28"/>
                                <w:sz w:val="48"/>
                                <w:szCs w:val="48"/>
                              </w:rPr>
                              <w:t xml:space="preserve"> Crisis page</w:t>
                            </w:r>
                          </w:p>
                          <w:p w:rsidR="00575887" w:rsidRPr="00575887" w:rsidRDefault="00575887" w:rsidP="00575887">
                            <w:pPr>
                              <w:rPr>
                                <w:rFonts w:ascii="Gill Sans MT" w:eastAsia="Times New Roman" w:hAnsi="Gill Sans MT" w:cs="Times New Roman"/>
                                <w:color w:val="002A6C"/>
                                <w:kern w:val="28"/>
                                <w:sz w:val="48"/>
                                <w:szCs w:val="48"/>
                              </w:rPr>
                            </w:pP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Plans for Next Week:</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Social media tracking for World Malaria Day and related campaigns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Linked In planning and updates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Africa Bureau mission web support</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Bureau web support</w:t>
                            </w:r>
                          </w:p>
                          <w:p w:rsidR="0055209A" w:rsidRDefault="00575887" w:rsidP="00575887">
                            <w:r w:rsidRPr="00575887">
                              <w:rPr>
                                <w:rFonts w:ascii="Gill Sans MT" w:eastAsia="Times New Roman" w:hAnsi="Gill Sans MT" w:cs="Times New Roman"/>
                                <w:color w:val="002A6C"/>
                                <w:kern w:val="28"/>
                                <w:sz w:val="48"/>
                                <w:szCs w:val="48"/>
                              </w:rPr>
                              <w:t>Submit ALC results</w:t>
                            </w:r>
                          </w:p>
                          <w:p w:rsidR="0055209A" w:rsidRPr="00C80B6C" w:rsidRDefault="0055209A" w:rsidP="00C80B6C">
                            <w:pPr>
                              <w:pStyle w:val="Title"/>
                              <w:rPr>
                                <w:rFonts w:ascii="Gill Sans MT" w:hAnsi="Gill Sans MT"/>
                                <w:sz w:val="48"/>
                                <w:szCs w:val="48"/>
                              </w:rPr>
                            </w:pPr>
                          </w:p>
                          <w:p w:rsidR="0055209A" w:rsidRDefault="0055209A"/>
                          <w:p w:rsidR="0055209A" w:rsidRPr="00C80B6C" w:rsidRDefault="0055209A" w:rsidP="00C80B6C">
                            <w:pPr>
                              <w:pStyle w:val="Title"/>
                              <w:rPr>
                                <w:rFonts w:ascii="Gill Sans MT" w:hAnsi="Gill Sans MT"/>
                                <w:sz w:val="48"/>
                                <w:szCs w:val="48"/>
                              </w:rPr>
                            </w:pPr>
                            <w:bookmarkStart w:id="44" w:name="_Toc415229762"/>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bookmarkEnd w:id="35"/>
                            <w:bookmarkEnd w:id="36"/>
                            <w:bookmarkEnd w:id="44"/>
                          </w:p>
                          <w:p w:rsidR="0055209A" w:rsidRDefault="0055209A"/>
                          <w:bookmarkEnd w:id="37"/>
                          <w:bookmarkEnd w:id="38"/>
                          <w:bookmarkEnd w:id="39"/>
                          <w:bookmarkEnd w:id="40"/>
                          <w:bookmarkEnd w:id="41"/>
                          <w:bookmarkEnd w:id="42"/>
                          <w:bookmarkEnd w:id="43"/>
                          <w:p w:rsidR="0055209A" w:rsidRPr="00C80B6C" w:rsidRDefault="0055209A" w:rsidP="00C80B6C">
                            <w:pPr>
                              <w:pStyle w:val="Title"/>
                              <w:rPr>
                                <w:rFonts w:ascii="Gill Sans MT" w:hAnsi="Gill Sans MT"/>
                                <w:sz w:val="48"/>
                                <w:szCs w:val="48"/>
                              </w:rPr>
                            </w:pPr>
                          </w:p>
                        </w:txbxContent>
                      </wps:txbx>
                      <wps:bodyPr rot="0" vert="horz" wrap="square" lIns="457200" tIns="365760" rIns="4572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margin-top:436.75pt;width:620.15pt;height:19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" fillcolor="#9dbfe5" stroked="f">
                <v:textbox inset="36pt,28.8pt,36pt,7.2pt">
                  <w:txbxContent>
                    <w:p w:rsidR="00575887" w:rsidRPr="00575887" w:rsidRDefault="00575887" w:rsidP="00575887">
                      <w:pPr>
                        <w:rPr>
                          <w:rFonts w:ascii="Gill Sans MT" w:eastAsia="Times New Roman" w:hAnsi="Gill Sans MT" w:cs="Times New Roman"/>
                          <w:color w:val="002A6C"/>
                          <w:kern w:val="28"/>
                          <w:sz w:val="48"/>
                          <w:szCs w:val="48"/>
                        </w:rPr>
                      </w:pPr>
                      <w:bookmarkStart w:id="45" w:name="_Toc414885538"/>
                      <w:bookmarkStart w:id="46" w:name="_Toc415215510"/>
                      <w:bookmarkStart w:id="47" w:name="_Toc413418570"/>
                      <w:bookmarkStart w:id="48" w:name="_Toc414865747"/>
                      <w:bookmarkStart w:id="49" w:name="_Toc414866528"/>
                      <w:bookmarkStart w:id="50" w:name="_Toc414873894"/>
                      <w:bookmarkStart w:id="51" w:name="_Toc414873909"/>
                      <w:bookmarkStart w:id="52" w:name="_Toc414876398"/>
                      <w:bookmarkStart w:id="53" w:name="_Toc414885515"/>
                      <w:r w:rsidRPr="00575887">
                        <w:rPr>
                          <w:rFonts w:ascii="Gill Sans MT" w:eastAsia="Times New Roman" w:hAnsi="Gill Sans MT" w:cs="Times New Roman"/>
                          <w:color w:val="002A6C"/>
                          <w:kern w:val="28"/>
                          <w:sz w:val="48"/>
                          <w:szCs w:val="48"/>
                        </w:rPr>
                        <w:t>4/22</w:t>
                      </w:r>
                    </w:p>
                    <w:p w:rsidR="00575887" w:rsidRPr="00575887" w:rsidRDefault="00575887" w:rsidP="00575887">
                      <w:pPr>
                        <w:rPr>
                          <w:rFonts w:ascii="Gill Sans MT" w:eastAsia="Times New Roman" w:hAnsi="Gill Sans MT" w:cs="Times New Roman"/>
                          <w:color w:val="002A6C"/>
                          <w:kern w:val="28"/>
                          <w:sz w:val="48"/>
                          <w:szCs w:val="48"/>
                        </w:rPr>
                      </w:pP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Numerous Africa Bureau country page updates &amp; review to include:</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South Africa, Southern Africa Regional, Rwanda, Ethiopia, Senegal, Burundi, Liberia, Kenya</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Prepare social media monitors for World Malaria Day and related campaigns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Power Africa pages updates and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Metrics for Story hub per story engagement</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Bureau for Food Assistance/Security page updates &amp;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 xml:space="preserve">Numerous </w:t>
                      </w:r>
                      <w:proofErr w:type="gramStart"/>
                      <w:r w:rsidRPr="00575887">
                        <w:rPr>
                          <w:rFonts w:ascii="Gill Sans MT" w:eastAsia="Times New Roman" w:hAnsi="Gill Sans MT" w:cs="Times New Roman"/>
                          <w:color w:val="002A6C"/>
                          <w:kern w:val="28"/>
                          <w:sz w:val="48"/>
                          <w:szCs w:val="48"/>
                        </w:rPr>
                        <w:t>DCHA  page</w:t>
                      </w:r>
                      <w:proofErr w:type="gramEnd"/>
                      <w:r w:rsidRPr="00575887">
                        <w:rPr>
                          <w:rFonts w:ascii="Gill Sans MT" w:eastAsia="Times New Roman" w:hAnsi="Gill Sans MT" w:cs="Times New Roman"/>
                          <w:color w:val="002A6C"/>
                          <w:kern w:val="28"/>
                          <w:sz w:val="48"/>
                          <w:szCs w:val="48"/>
                        </w:rPr>
                        <w:t xml:space="preserve"> updates &amp;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Numerous Transforming Lives updates, reviews and postings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Numerous OFDA page updates &amp; review</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Linked In planning and updates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 xml:space="preserve">Democracy Human Rights &amp; Governance document uploads &amp; 508 </w:t>
                      </w:r>
                      <w:proofErr w:type="spellStart"/>
                      <w:r w:rsidRPr="00575887">
                        <w:rPr>
                          <w:rFonts w:ascii="Gill Sans MT" w:eastAsia="Times New Roman" w:hAnsi="Gill Sans MT" w:cs="Times New Roman"/>
                          <w:color w:val="002A6C"/>
                          <w:kern w:val="28"/>
                          <w:sz w:val="48"/>
                          <w:szCs w:val="48"/>
                        </w:rPr>
                        <w:t>complaince</w:t>
                      </w:r>
                      <w:proofErr w:type="spellEnd"/>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 xml:space="preserve">Update </w:t>
                      </w:r>
                      <w:proofErr w:type="spellStart"/>
                      <w:r w:rsidRPr="00575887">
                        <w:rPr>
                          <w:rFonts w:ascii="Gill Sans MT" w:eastAsia="Times New Roman" w:hAnsi="Gill Sans MT" w:cs="Times New Roman"/>
                          <w:color w:val="002A6C"/>
                          <w:kern w:val="28"/>
                          <w:sz w:val="48"/>
                          <w:szCs w:val="48"/>
                        </w:rPr>
                        <w:t>Ethioia</w:t>
                      </w:r>
                      <w:proofErr w:type="spellEnd"/>
                      <w:r w:rsidRPr="00575887">
                        <w:rPr>
                          <w:rFonts w:ascii="Gill Sans MT" w:eastAsia="Times New Roman" w:hAnsi="Gill Sans MT" w:cs="Times New Roman"/>
                          <w:color w:val="002A6C"/>
                          <w:kern w:val="28"/>
                          <w:sz w:val="48"/>
                          <w:szCs w:val="48"/>
                        </w:rPr>
                        <w:t xml:space="preserve"> Crisis page</w:t>
                      </w:r>
                    </w:p>
                    <w:p w:rsidR="00575887" w:rsidRPr="00575887" w:rsidRDefault="00575887" w:rsidP="00575887">
                      <w:pPr>
                        <w:rPr>
                          <w:rFonts w:ascii="Gill Sans MT" w:eastAsia="Times New Roman" w:hAnsi="Gill Sans MT" w:cs="Times New Roman"/>
                          <w:color w:val="002A6C"/>
                          <w:kern w:val="28"/>
                          <w:sz w:val="48"/>
                          <w:szCs w:val="48"/>
                        </w:rPr>
                      </w:pP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Plans for Next Week:</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Social media tracking for World Malaria Day and related campaigns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Linked In planning and updates</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Africa Bureau mission web support</w:t>
                      </w:r>
                    </w:p>
                    <w:p w:rsidR="00575887" w:rsidRPr="00575887" w:rsidRDefault="00575887" w:rsidP="00575887">
                      <w:pPr>
                        <w:rPr>
                          <w:rFonts w:ascii="Gill Sans MT" w:eastAsia="Times New Roman" w:hAnsi="Gill Sans MT" w:cs="Times New Roman"/>
                          <w:color w:val="002A6C"/>
                          <w:kern w:val="28"/>
                          <w:sz w:val="48"/>
                          <w:szCs w:val="48"/>
                        </w:rPr>
                      </w:pPr>
                      <w:r w:rsidRPr="00575887">
                        <w:rPr>
                          <w:rFonts w:ascii="Gill Sans MT" w:eastAsia="Times New Roman" w:hAnsi="Gill Sans MT" w:cs="Times New Roman"/>
                          <w:color w:val="002A6C"/>
                          <w:kern w:val="28"/>
                          <w:sz w:val="48"/>
                          <w:szCs w:val="48"/>
                        </w:rPr>
                        <w:t>Bureau web support</w:t>
                      </w:r>
                    </w:p>
                    <w:p w:rsidR="0055209A" w:rsidRDefault="00575887" w:rsidP="00575887">
                      <w:r w:rsidRPr="00575887">
                        <w:rPr>
                          <w:rFonts w:ascii="Gill Sans MT" w:eastAsia="Times New Roman" w:hAnsi="Gill Sans MT" w:cs="Times New Roman"/>
                          <w:color w:val="002A6C"/>
                          <w:kern w:val="28"/>
                          <w:sz w:val="48"/>
                          <w:szCs w:val="48"/>
                        </w:rPr>
                        <w:t>Submit ALC results</w:t>
                      </w:r>
                    </w:p>
                    <w:p w:rsidR="0055209A" w:rsidRPr="00C80B6C" w:rsidRDefault="0055209A" w:rsidP="00C80B6C">
                      <w:pPr>
                        <w:pStyle w:val="Title"/>
                        <w:rPr>
                          <w:rFonts w:ascii="Gill Sans MT" w:hAnsi="Gill Sans MT"/>
                          <w:sz w:val="48"/>
                          <w:szCs w:val="48"/>
                        </w:rPr>
                      </w:pPr>
                    </w:p>
                    <w:p w:rsidR="0055209A" w:rsidRDefault="0055209A"/>
                    <w:p w:rsidR="0055209A" w:rsidRPr="00C80B6C" w:rsidRDefault="0055209A" w:rsidP="00C80B6C">
                      <w:pPr>
                        <w:pStyle w:val="Title"/>
                        <w:rPr>
                          <w:rFonts w:ascii="Gill Sans MT" w:hAnsi="Gill Sans MT"/>
                          <w:sz w:val="48"/>
                          <w:szCs w:val="48"/>
                        </w:rPr>
                      </w:pPr>
                      <w:bookmarkStart w:id="54" w:name="_Toc415229762"/>
                      <w:r>
                        <w:rPr>
                          <w:rFonts w:ascii="Gill Sans MT" w:hAnsi="Gill Sans MT"/>
                          <w:sz w:val="48"/>
                          <w:szCs w:val="48"/>
                        </w:rPr>
                        <w:t xml:space="preserve">Baseline Brief 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bookmarkEnd w:id="45"/>
                      <w:bookmarkEnd w:id="46"/>
                      <w:bookmarkEnd w:id="54"/>
                    </w:p>
                    <w:p w:rsidR="0055209A" w:rsidRDefault="0055209A"/>
                    <w:bookmarkEnd w:id="47"/>
                    <w:bookmarkEnd w:id="48"/>
                    <w:bookmarkEnd w:id="49"/>
                    <w:bookmarkEnd w:id="50"/>
                    <w:bookmarkEnd w:id="51"/>
                    <w:bookmarkEnd w:id="52"/>
                    <w:bookmarkEnd w:id="53"/>
                    <w:p w:rsidR="0055209A" w:rsidRPr="00C80B6C" w:rsidRDefault="0055209A" w:rsidP="00C80B6C">
                      <w:pPr>
                        <w:pStyle w:val="Title"/>
                        <w:rPr>
                          <w:rFonts w:ascii="Gill Sans MT" w:hAnsi="Gill Sans MT"/>
                          <w:sz w:val="48"/>
                          <w:szCs w:val="48"/>
                        </w:rPr>
                      </w:pPr>
                    </w:p>
                  </w:txbxContent>
                </v:textbox>
                <w10:wrap type="tight"/>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26299" w:rsidRDefault="00426299" w:rsidP="00C80B6C">
      <w:pPr>
        <w:pStyle w:val="Title"/>
        <w:rPr>
          <w:rFonts w:ascii="Gill Sans MT" w:hAnsi="Gill Sans MT"/>
          <w:sz w:val="48"/>
          <w:szCs w:val="48"/>
        </w:rPr>
      </w:pPr>
    </w:p>
    <w:p w:rsidR="00426299" w:rsidRDefault="00426299" w:rsidP="00C80B6C">
      <w:pPr>
        <w:pStyle w:val="Title"/>
        <w:rPr>
          <w:rFonts w:ascii="Gill Sans MT" w:hAnsi="Gill Sans MT"/>
          <w:sz w:val="48"/>
          <w:szCs w:val="48"/>
        </w:rPr>
      </w:pPr>
    </w:p>
    <w:p w:rsidR="00426299" w:rsidRDefault="00426299" w:rsidP="00C80B6C">
      <w:pPr>
        <w:pStyle w:val="Title"/>
        <w:rPr>
          <w:rFonts w:ascii="Gill Sans MT" w:hAnsi="Gill Sans MT"/>
          <w:sz w:val="48"/>
          <w:szCs w:val="48"/>
        </w:rPr>
      </w:pPr>
    </w:p>
    <w:p w:rsidR="00C80B6C" w:rsidRPr="00C80B6C" w:rsidRDefault="00C80B6C" w:rsidP="00C80B6C">
      <w:pPr>
        <w:pStyle w:val="Title"/>
        <w:rPr>
          <w:rFonts w:ascii="Gill Sans MT" w:hAnsi="Gill Sans MT"/>
          <w:sz w:val="48"/>
          <w:szCs w:val="48"/>
        </w:rPr>
      </w:pPr>
      <w:bookmarkStart w:id="55" w:name="_Toc413418571"/>
      <w:bookmarkStart w:id="56" w:name="_Toc414866529"/>
      <w:bookmarkStart w:id="57" w:name="_Toc414876399"/>
      <w:bookmarkStart w:id="58" w:name="_Toc414885540"/>
      <w:bookmarkStart w:id="59" w:name="_Toc415229763"/>
      <w:r>
        <w:rPr>
          <w:rFonts w:ascii="Gill Sans MT" w:hAnsi="Gill Sans MT"/>
          <w:sz w:val="48"/>
          <w:szCs w:val="48"/>
        </w:rPr>
        <w:t xml:space="preserve">Baseline </w:t>
      </w:r>
      <w:r w:rsidR="003B3584">
        <w:rPr>
          <w:rFonts w:ascii="Gill Sans MT" w:hAnsi="Gill Sans MT"/>
          <w:sz w:val="48"/>
          <w:szCs w:val="48"/>
        </w:rPr>
        <w:t xml:space="preserve">Brief </w:t>
      </w:r>
      <w:r>
        <w:rPr>
          <w:rFonts w:ascii="Gill Sans MT" w:hAnsi="Gill Sans MT"/>
          <w:sz w:val="48"/>
          <w:szCs w:val="48"/>
        </w:rPr>
        <w:t xml:space="preserve">for an Impact Evaluation of </w:t>
      </w:r>
      <w:r w:rsidRPr="00C80B6C">
        <w:rPr>
          <w:rFonts w:ascii="Gill Sans MT" w:hAnsi="Gill Sans MT"/>
          <w:sz w:val="48"/>
          <w:szCs w:val="48"/>
        </w:rPr>
        <w:t>Governance, Accountability, Parti</w:t>
      </w:r>
      <w:r>
        <w:rPr>
          <w:rFonts w:ascii="Gill Sans MT" w:hAnsi="Gill Sans MT"/>
          <w:sz w:val="48"/>
          <w:szCs w:val="48"/>
        </w:rPr>
        <w:t xml:space="preserve">cipation and Performance (GAPP): </w:t>
      </w:r>
      <w:r w:rsidRPr="00C80B6C">
        <w:rPr>
          <w:rFonts w:ascii="Gill Sans MT" w:hAnsi="Gill Sans MT"/>
          <w:sz w:val="48"/>
          <w:szCs w:val="48"/>
        </w:rPr>
        <w:t>SMS for Better Service Provision in Uganda</w:t>
      </w:r>
      <w:bookmarkEnd w:id="55"/>
      <w:bookmarkEnd w:id="56"/>
      <w:bookmarkEnd w:id="57"/>
      <w:bookmarkEnd w:id="58"/>
      <w:bookmarkEnd w:id="59"/>
    </w:p>
    <w:p w:rsidR="008F026A" w:rsidRPr="008F026A" w:rsidRDefault="008F026A" w:rsidP="008F026A">
      <w:pPr>
        <w:pStyle w:val="bodytext1"/>
        <w:rPr>
          <w:rFonts w:ascii="Gill Sans MT" w:hAnsi="Gill Sans MT"/>
        </w:rPr>
      </w:pPr>
      <w:r w:rsidRPr="008F026A">
        <w:rPr>
          <w:rFonts w:ascii="Gill Sans MT" w:hAnsi="Gill Sans MT"/>
        </w:rPr>
        <w:t>March 23, 2015</w:t>
      </w:r>
    </w:p>
    <w:p w:rsidR="008F026A" w:rsidRPr="008F026A" w:rsidRDefault="008F026A" w:rsidP="008F026A">
      <w:pPr>
        <w:rPr>
          <w:rFonts w:ascii="Gill Sans MT" w:hAnsi="Gill Sans MT"/>
          <w:caps/>
        </w:rPr>
      </w:pPr>
    </w:p>
    <w:p w:rsidR="004F3C09" w:rsidRPr="008F026A" w:rsidRDefault="008F026A" w:rsidP="004F3C09">
      <w:pPr>
        <w:rPr>
          <w:rFonts w:ascii="Gill Sans MT" w:hAnsi="Gill Sans MT"/>
          <w:caps/>
          <w:sz w:val="22"/>
          <w:szCs w:val="22"/>
        </w:rPr>
      </w:pPr>
      <w:r w:rsidRPr="008F026A">
        <w:rPr>
          <w:rStyle w:val="bodytext1Char"/>
          <w:rFonts w:ascii="Gill Sans MT" w:hAnsi="Gill Sans MT"/>
        </w:rPr>
        <w:t>AID-OAA-M-13-00011</w:t>
      </w:r>
    </w:p>
    <w:p w:rsidR="004F3C09" w:rsidRDefault="004F3C09" w:rsidP="004F3C09">
      <w:pPr>
        <w:rPr>
          <w:rFonts w:ascii="Gill Sans MT" w:hAnsi="Gill Sans MT"/>
          <w:caps/>
          <w:sz w:val="28"/>
          <w:szCs w:val="36"/>
        </w:rPr>
      </w:pPr>
    </w:p>
    <w:p w:rsidR="001663ED" w:rsidRDefault="001663ED" w:rsidP="004F3C09">
      <w:pPr>
        <w:rPr>
          <w:rFonts w:ascii="Gill Sans MT" w:hAnsi="Gill Sans MT"/>
          <w:caps/>
          <w:sz w:val="28"/>
          <w:szCs w:val="36"/>
        </w:rPr>
      </w:pPr>
    </w:p>
    <w:p w:rsidR="001663ED" w:rsidRDefault="001663ED" w:rsidP="004F3C09">
      <w:pPr>
        <w:rPr>
          <w:rFonts w:ascii="Gill Sans MT" w:hAnsi="Gill Sans MT"/>
          <w:caps/>
          <w:sz w:val="28"/>
          <w:szCs w:val="36"/>
        </w:rPr>
      </w:pPr>
    </w:p>
    <w:p w:rsidR="001663ED" w:rsidRDefault="001663ED" w:rsidP="004F3C09">
      <w:pPr>
        <w:rPr>
          <w:rFonts w:ascii="Gill Sans MT" w:hAnsi="Gill Sans MT"/>
          <w:caps/>
          <w:sz w:val="28"/>
          <w:szCs w:val="36"/>
        </w:rPr>
      </w:pPr>
    </w:p>
    <w:p w:rsidR="001663ED" w:rsidRDefault="001663ED" w:rsidP="004F3C09">
      <w:pPr>
        <w:rPr>
          <w:rFonts w:ascii="Gill Sans MT" w:hAnsi="Gill Sans MT"/>
          <w:caps/>
          <w:sz w:val="28"/>
          <w:szCs w:val="36"/>
        </w:rPr>
      </w:pPr>
    </w:p>
    <w:p w:rsidR="001663ED" w:rsidRDefault="001663ED" w:rsidP="004F3C09">
      <w:pPr>
        <w:rPr>
          <w:rFonts w:ascii="Gill Sans MT" w:hAnsi="Gill Sans MT"/>
          <w:caps/>
          <w:sz w:val="28"/>
          <w:szCs w:val="36"/>
        </w:rPr>
      </w:pPr>
    </w:p>
    <w:p w:rsidR="001663ED" w:rsidRDefault="001663ED" w:rsidP="004F3C09">
      <w:pPr>
        <w:rPr>
          <w:rFonts w:ascii="Gill Sans MT" w:hAnsi="Gill Sans MT"/>
          <w:caps/>
          <w:sz w:val="28"/>
          <w:szCs w:val="36"/>
        </w:rPr>
      </w:pPr>
    </w:p>
    <w:p w:rsidR="001663ED" w:rsidRPr="001663ED" w:rsidRDefault="001663ED" w:rsidP="004F3C09">
      <w:pPr>
        <w:rPr>
          <w:rFonts w:ascii="Gill Sans MT" w:hAnsi="Gill Sans MT"/>
          <w:caps/>
          <w:sz w:val="28"/>
          <w:szCs w:val="36"/>
        </w:rPr>
      </w:pPr>
    </w:p>
    <w:p w:rsidR="00C80B6C" w:rsidRDefault="00C80B6C" w:rsidP="004F3C09">
      <w:pPr>
        <w:pStyle w:val="bodytext1"/>
        <w:rPr>
          <w:rFonts w:ascii="Gill Sans MT" w:hAnsi="Gill Sans MT"/>
        </w:rPr>
      </w:pPr>
    </w:p>
    <w:p w:rsidR="00C80B6C" w:rsidRDefault="00C80B6C" w:rsidP="004F3C09">
      <w:pPr>
        <w:pStyle w:val="bodytext1"/>
        <w:rPr>
          <w:rFonts w:ascii="Gill Sans MT" w:hAnsi="Gill Sans MT"/>
        </w:rPr>
      </w:pPr>
    </w:p>
    <w:p w:rsidR="00C80B6C" w:rsidRDefault="00C80B6C" w:rsidP="004F3C09">
      <w:pPr>
        <w:pStyle w:val="bodytext1"/>
        <w:rPr>
          <w:rFonts w:ascii="Gill Sans MT" w:hAnsi="Gill Sans MT"/>
        </w:rPr>
      </w:pPr>
    </w:p>
    <w:p w:rsidR="00C80B6C" w:rsidRDefault="00C80B6C" w:rsidP="004F3C09">
      <w:pPr>
        <w:pStyle w:val="bodytext1"/>
        <w:rPr>
          <w:rFonts w:ascii="Gill Sans MT" w:hAnsi="Gill Sans MT"/>
        </w:rPr>
      </w:pPr>
    </w:p>
    <w:p w:rsidR="00426299" w:rsidRDefault="00426299" w:rsidP="004F3C09">
      <w:pPr>
        <w:pStyle w:val="bodytext1"/>
        <w:rPr>
          <w:rFonts w:ascii="Gill Sans MT" w:hAnsi="Gill Sans MT"/>
        </w:rPr>
      </w:pPr>
    </w:p>
    <w:p w:rsidR="00426299" w:rsidRDefault="00426299" w:rsidP="004F3C09">
      <w:pPr>
        <w:pStyle w:val="bodytext1"/>
        <w:rPr>
          <w:rFonts w:ascii="Gill Sans MT" w:hAnsi="Gill Sans MT"/>
        </w:rPr>
      </w:pPr>
    </w:p>
    <w:p w:rsidR="00426299" w:rsidRDefault="00426299" w:rsidP="004F3C09">
      <w:pPr>
        <w:pStyle w:val="bodytext1"/>
        <w:rPr>
          <w:rFonts w:ascii="Gill Sans MT" w:hAnsi="Gill Sans MT"/>
        </w:rPr>
      </w:pPr>
    </w:p>
    <w:p w:rsidR="00426299" w:rsidRDefault="00426299" w:rsidP="004F3C09">
      <w:pPr>
        <w:pStyle w:val="bodytext1"/>
        <w:rPr>
          <w:rFonts w:ascii="Gill Sans MT" w:hAnsi="Gill Sans MT"/>
        </w:rPr>
      </w:pPr>
    </w:p>
    <w:p w:rsidR="00426299" w:rsidRDefault="00426299" w:rsidP="004F3C09">
      <w:pPr>
        <w:pStyle w:val="bodytext1"/>
        <w:rPr>
          <w:rFonts w:ascii="Gill Sans MT" w:hAnsi="Gill Sans MT"/>
        </w:rPr>
      </w:pPr>
    </w:p>
    <w:p w:rsidR="00426299" w:rsidRDefault="00426299" w:rsidP="004F3C09">
      <w:pPr>
        <w:pStyle w:val="bodytext1"/>
        <w:rPr>
          <w:rFonts w:ascii="Gill Sans MT" w:hAnsi="Gill Sans MT"/>
        </w:rPr>
      </w:pPr>
    </w:p>
    <w:p w:rsidR="00426299" w:rsidRDefault="00426299" w:rsidP="004F3C09">
      <w:pPr>
        <w:pStyle w:val="bodytext1"/>
        <w:rPr>
          <w:rFonts w:ascii="Gill Sans MT" w:hAnsi="Gill Sans MT"/>
        </w:rPr>
      </w:pPr>
    </w:p>
    <w:p w:rsidR="00426299" w:rsidRDefault="00426299" w:rsidP="004F3C09">
      <w:pPr>
        <w:pStyle w:val="bodytext1"/>
        <w:rPr>
          <w:rFonts w:ascii="Gill Sans MT" w:hAnsi="Gill Sans MT"/>
        </w:rPr>
      </w:pPr>
    </w:p>
    <w:p w:rsidR="00A50263" w:rsidRDefault="00A50263" w:rsidP="004F3C09">
      <w:pPr>
        <w:pStyle w:val="bodytext1"/>
        <w:rPr>
          <w:rFonts w:ascii="Gill Sans MT" w:hAnsi="Gill Sans MT"/>
        </w:rPr>
      </w:pPr>
    </w:p>
    <w:p w:rsidR="00A50263" w:rsidRDefault="00A50263" w:rsidP="004F3C09">
      <w:pPr>
        <w:pStyle w:val="bodytext1"/>
        <w:rPr>
          <w:rFonts w:ascii="Gill Sans MT" w:hAnsi="Gill Sans MT"/>
        </w:rPr>
      </w:pPr>
    </w:p>
    <w:p w:rsidR="00A50263" w:rsidRDefault="00A50263" w:rsidP="004F3C09">
      <w:pPr>
        <w:pStyle w:val="bodytext1"/>
        <w:rPr>
          <w:rFonts w:ascii="Gill Sans MT" w:hAnsi="Gill Sans MT"/>
        </w:rPr>
      </w:pPr>
    </w:p>
    <w:p w:rsidR="004F3C09" w:rsidRPr="001663ED" w:rsidRDefault="004F3C09" w:rsidP="004F3C09">
      <w:pPr>
        <w:pStyle w:val="bodytext1"/>
        <w:rPr>
          <w:rFonts w:ascii="Gill Sans MT" w:hAnsi="Gill Sans MT"/>
        </w:rPr>
      </w:pPr>
      <w:r w:rsidRPr="001663ED">
        <w:rPr>
          <w:rFonts w:ascii="Gill Sans MT" w:hAnsi="Gill Sans MT"/>
        </w:rPr>
        <w:t>DISCLAIMER</w:t>
      </w:r>
    </w:p>
    <w:p w:rsidR="004F3C09" w:rsidRPr="001663ED" w:rsidRDefault="004F3C09" w:rsidP="0055209A">
      <w:pPr>
        <w:pStyle w:val="bodytext1"/>
        <w:sectPr w:rsidR="004F3C09" w:rsidRPr="001663ED" w:rsidSect="004F3C09">
          <w:headerReference w:type="even" r:id="rId14"/>
          <w:headerReference w:type="default" r:id="rId15"/>
          <w:headerReference w:type="first" r:id="rId16"/>
          <w:endnotePr>
            <w:numFmt w:val="decimal"/>
          </w:endnotePr>
          <w:pgSz w:w="12240" w:h="15840"/>
          <w:pgMar w:top="1440" w:right="1440" w:bottom="1440" w:left="1440" w:header="720" w:footer="720" w:gutter="0"/>
          <w:cols w:space="720"/>
          <w:docGrid w:linePitch="360"/>
        </w:sectPr>
      </w:pPr>
      <w:r w:rsidRPr="001663ED">
        <w:rPr>
          <w:rFonts w:ascii="Gill Sans MT" w:hAnsi="Gill Sans MT"/>
        </w:rPr>
        <w:t>The author’s views expressed in this publication do not necessarily reflect the views of the United States Agency for International Development or the United States Government.</w:t>
      </w:r>
    </w:p>
    <w:p w:rsidR="001408FA" w:rsidRDefault="004F3C09" w:rsidP="0055209A">
      <w:pPr>
        <w:pStyle w:val="sectionhead"/>
      </w:pPr>
      <w:bookmarkStart w:id="60" w:name="_Toc414866530"/>
      <w:bookmarkStart w:id="61" w:name="_Toc414876400"/>
      <w:bookmarkStart w:id="62" w:name="_Toc414885541"/>
      <w:bookmarkStart w:id="63" w:name="_Toc415229764"/>
      <w:r w:rsidRPr="008F026A">
        <w:lastRenderedPageBreak/>
        <w:t>Contents</w:t>
      </w:r>
      <w:bookmarkStart w:id="64" w:name="_Toc317857678"/>
      <w:bookmarkEnd w:id="60"/>
      <w:bookmarkEnd w:id="61"/>
      <w:bookmarkEnd w:id="62"/>
      <w:bookmarkEnd w:id="63"/>
    </w:p>
    <w:p w:rsidR="000D0942" w:rsidRDefault="003E5E41">
      <w:pPr>
        <w:pStyle w:val="TOC1"/>
        <w:rPr>
          <w:rFonts w:asciiTheme="minorHAnsi" w:eastAsiaTheme="minorEastAsia" w:hAnsiTheme="minorHAnsi" w:cstheme="minorBidi"/>
          <w:noProof/>
          <w:sz w:val="22"/>
          <w:szCs w:val="22"/>
        </w:rPr>
      </w:pPr>
      <w:r w:rsidRPr="0055209A">
        <w:rPr>
          <w:rFonts w:ascii="Gill Sans MT" w:eastAsia="Times New Roman" w:hAnsi="Gill Sans MT" w:cs="Gill Sans"/>
          <w:b/>
          <w:bCs/>
          <w:caps/>
          <w:color w:val="002A6C"/>
          <w:sz w:val="28"/>
          <w:szCs w:val="28"/>
        </w:rPr>
        <w:fldChar w:fldCharType="begin"/>
      </w:r>
      <w:r w:rsidRPr="0042238A">
        <w:instrText xml:space="preserve"> TOC \h \z \t "Title,1,sectionhead,1" </w:instrText>
      </w:r>
      <w:r w:rsidRPr="0055209A">
        <w:rPr>
          <w:rFonts w:ascii="Gill Sans MT" w:eastAsia="Times New Roman" w:hAnsi="Gill Sans MT" w:cs="Gill Sans"/>
          <w:b/>
          <w:bCs/>
          <w:caps/>
          <w:color w:val="002A6C"/>
          <w:sz w:val="28"/>
          <w:szCs w:val="28"/>
        </w:rPr>
        <w:fldChar w:fldCharType="separate"/>
      </w:r>
      <w:hyperlink w:anchor="_Toc415229765" w:history="1">
        <w:r w:rsidR="000D0942" w:rsidRPr="001705C1">
          <w:rPr>
            <w:rStyle w:val="Hyperlink"/>
            <w:noProof/>
          </w:rPr>
          <w:t>Acronyms</w:t>
        </w:r>
        <w:r w:rsidR="000D0942">
          <w:rPr>
            <w:noProof/>
            <w:webHidden/>
          </w:rPr>
          <w:tab/>
        </w:r>
        <w:r w:rsidR="000D0942">
          <w:rPr>
            <w:noProof/>
            <w:webHidden/>
          </w:rPr>
          <w:fldChar w:fldCharType="begin"/>
        </w:r>
        <w:r w:rsidR="000D0942">
          <w:rPr>
            <w:noProof/>
            <w:webHidden/>
          </w:rPr>
          <w:instrText xml:space="preserve"> PAGEREF _Toc415229765 \h </w:instrText>
        </w:r>
        <w:r w:rsidR="000D0942">
          <w:rPr>
            <w:noProof/>
            <w:webHidden/>
          </w:rPr>
        </w:r>
        <w:r w:rsidR="000D0942">
          <w:rPr>
            <w:noProof/>
            <w:webHidden/>
          </w:rPr>
          <w:fldChar w:fldCharType="separate"/>
        </w:r>
        <w:r w:rsidR="000D0942">
          <w:rPr>
            <w:noProof/>
            <w:webHidden/>
          </w:rPr>
          <w:t>2</w:t>
        </w:r>
        <w:r w:rsidR="000D0942">
          <w:rPr>
            <w:noProof/>
            <w:webHidden/>
          </w:rPr>
          <w:fldChar w:fldCharType="end"/>
        </w:r>
      </w:hyperlink>
    </w:p>
    <w:p w:rsidR="000D0942" w:rsidRDefault="002650B6">
      <w:pPr>
        <w:pStyle w:val="TOC1"/>
        <w:rPr>
          <w:rFonts w:asciiTheme="minorHAnsi" w:eastAsiaTheme="minorEastAsia" w:hAnsiTheme="minorHAnsi" w:cstheme="minorBidi"/>
          <w:noProof/>
          <w:sz w:val="22"/>
          <w:szCs w:val="22"/>
        </w:rPr>
      </w:pPr>
      <w:hyperlink w:anchor="_Toc415229766" w:history="1">
        <w:r w:rsidR="00206A1B">
          <w:rPr>
            <w:rStyle w:val="Hyperlink"/>
            <w:noProof/>
          </w:rPr>
          <w:t>Executive s</w:t>
        </w:r>
        <w:r w:rsidR="000D0942" w:rsidRPr="001705C1">
          <w:rPr>
            <w:rStyle w:val="Hyperlink"/>
            <w:noProof/>
          </w:rPr>
          <w:t>ummary</w:t>
        </w:r>
        <w:r w:rsidR="000D0942">
          <w:rPr>
            <w:noProof/>
            <w:webHidden/>
          </w:rPr>
          <w:tab/>
        </w:r>
        <w:r w:rsidR="000D0942">
          <w:rPr>
            <w:noProof/>
            <w:webHidden/>
          </w:rPr>
          <w:fldChar w:fldCharType="begin"/>
        </w:r>
        <w:r w:rsidR="000D0942">
          <w:rPr>
            <w:noProof/>
            <w:webHidden/>
          </w:rPr>
          <w:instrText xml:space="preserve"> PAGEREF _Toc415229766 \h </w:instrText>
        </w:r>
        <w:r w:rsidR="000D0942">
          <w:rPr>
            <w:noProof/>
            <w:webHidden/>
          </w:rPr>
        </w:r>
        <w:r w:rsidR="000D0942">
          <w:rPr>
            <w:noProof/>
            <w:webHidden/>
          </w:rPr>
          <w:fldChar w:fldCharType="separate"/>
        </w:r>
        <w:r w:rsidR="000D0942">
          <w:rPr>
            <w:noProof/>
            <w:webHidden/>
          </w:rPr>
          <w:t>3</w:t>
        </w:r>
        <w:r w:rsidR="000D0942">
          <w:rPr>
            <w:noProof/>
            <w:webHidden/>
          </w:rPr>
          <w:fldChar w:fldCharType="end"/>
        </w:r>
      </w:hyperlink>
    </w:p>
    <w:p w:rsidR="000D0942" w:rsidRDefault="002650B6">
      <w:pPr>
        <w:pStyle w:val="TOC1"/>
        <w:rPr>
          <w:rFonts w:asciiTheme="minorHAnsi" w:eastAsiaTheme="minorEastAsia" w:hAnsiTheme="minorHAnsi" w:cstheme="minorBidi"/>
          <w:noProof/>
          <w:sz w:val="22"/>
          <w:szCs w:val="22"/>
        </w:rPr>
      </w:pPr>
      <w:hyperlink w:anchor="_Toc415229767" w:history="1">
        <w:r w:rsidR="000D0942" w:rsidRPr="001705C1">
          <w:rPr>
            <w:rStyle w:val="Hyperlink"/>
            <w:noProof/>
          </w:rPr>
          <w:t>Introduction to the intervention and evaluation design</w:t>
        </w:r>
        <w:r w:rsidR="000D0942">
          <w:rPr>
            <w:noProof/>
            <w:webHidden/>
          </w:rPr>
          <w:tab/>
        </w:r>
        <w:r w:rsidR="000D0942">
          <w:rPr>
            <w:noProof/>
            <w:webHidden/>
          </w:rPr>
          <w:fldChar w:fldCharType="begin"/>
        </w:r>
        <w:r w:rsidR="000D0942">
          <w:rPr>
            <w:noProof/>
            <w:webHidden/>
          </w:rPr>
          <w:instrText xml:space="preserve"> PAGEREF _Toc415229767 \h </w:instrText>
        </w:r>
        <w:r w:rsidR="000D0942">
          <w:rPr>
            <w:noProof/>
            <w:webHidden/>
          </w:rPr>
        </w:r>
        <w:r w:rsidR="000D0942">
          <w:rPr>
            <w:noProof/>
            <w:webHidden/>
          </w:rPr>
          <w:fldChar w:fldCharType="separate"/>
        </w:r>
        <w:r w:rsidR="000D0942">
          <w:rPr>
            <w:noProof/>
            <w:webHidden/>
          </w:rPr>
          <w:t>5</w:t>
        </w:r>
        <w:r w:rsidR="000D0942">
          <w:rPr>
            <w:noProof/>
            <w:webHidden/>
          </w:rPr>
          <w:fldChar w:fldCharType="end"/>
        </w:r>
      </w:hyperlink>
    </w:p>
    <w:p w:rsidR="000D0942" w:rsidRDefault="002650B6">
      <w:pPr>
        <w:pStyle w:val="TOC1"/>
        <w:rPr>
          <w:rFonts w:asciiTheme="minorHAnsi" w:eastAsiaTheme="minorEastAsia" w:hAnsiTheme="minorHAnsi" w:cstheme="minorBidi"/>
          <w:noProof/>
          <w:sz w:val="22"/>
          <w:szCs w:val="22"/>
        </w:rPr>
      </w:pPr>
      <w:hyperlink w:anchor="_Toc415229768" w:history="1">
        <w:r w:rsidR="00206A1B">
          <w:rPr>
            <w:rStyle w:val="Hyperlink"/>
            <w:noProof/>
          </w:rPr>
          <w:t>School a</w:t>
        </w:r>
        <w:r w:rsidR="000D0942" w:rsidRPr="001705C1">
          <w:rPr>
            <w:rStyle w:val="Hyperlink"/>
            <w:noProof/>
          </w:rPr>
          <w:t>udit</w:t>
        </w:r>
        <w:r w:rsidR="000D0942">
          <w:rPr>
            <w:noProof/>
            <w:webHidden/>
          </w:rPr>
          <w:tab/>
        </w:r>
        <w:r w:rsidR="000D0942">
          <w:rPr>
            <w:noProof/>
            <w:webHidden/>
          </w:rPr>
          <w:fldChar w:fldCharType="begin"/>
        </w:r>
        <w:r w:rsidR="000D0942">
          <w:rPr>
            <w:noProof/>
            <w:webHidden/>
          </w:rPr>
          <w:instrText xml:space="preserve"> PAGEREF _Toc415229768 \h </w:instrText>
        </w:r>
        <w:r w:rsidR="000D0942">
          <w:rPr>
            <w:noProof/>
            <w:webHidden/>
          </w:rPr>
        </w:r>
        <w:r w:rsidR="000D0942">
          <w:rPr>
            <w:noProof/>
            <w:webHidden/>
          </w:rPr>
          <w:fldChar w:fldCharType="separate"/>
        </w:r>
        <w:r w:rsidR="000D0942">
          <w:rPr>
            <w:noProof/>
            <w:webHidden/>
          </w:rPr>
          <w:t>6</w:t>
        </w:r>
        <w:r w:rsidR="000D0942">
          <w:rPr>
            <w:noProof/>
            <w:webHidden/>
          </w:rPr>
          <w:fldChar w:fldCharType="end"/>
        </w:r>
      </w:hyperlink>
    </w:p>
    <w:p w:rsidR="000D0942" w:rsidRDefault="002650B6">
      <w:pPr>
        <w:pStyle w:val="TOC1"/>
        <w:rPr>
          <w:rFonts w:asciiTheme="minorHAnsi" w:eastAsiaTheme="minorEastAsia" w:hAnsiTheme="minorHAnsi" w:cstheme="minorBidi"/>
          <w:noProof/>
          <w:sz w:val="22"/>
          <w:szCs w:val="22"/>
        </w:rPr>
      </w:pPr>
      <w:hyperlink w:anchor="_Toc415229769" w:history="1">
        <w:r w:rsidR="00206A1B">
          <w:rPr>
            <w:rStyle w:val="Hyperlink"/>
            <w:noProof/>
          </w:rPr>
          <w:t>Health center a</w:t>
        </w:r>
        <w:r w:rsidR="000D0942" w:rsidRPr="001705C1">
          <w:rPr>
            <w:rStyle w:val="Hyperlink"/>
            <w:noProof/>
          </w:rPr>
          <w:t>udit</w:t>
        </w:r>
        <w:r w:rsidR="000D0942">
          <w:rPr>
            <w:noProof/>
            <w:webHidden/>
          </w:rPr>
          <w:tab/>
        </w:r>
        <w:r w:rsidR="000D0942">
          <w:rPr>
            <w:noProof/>
            <w:webHidden/>
          </w:rPr>
          <w:fldChar w:fldCharType="begin"/>
        </w:r>
        <w:r w:rsidR="000D0942">
          <w:rPr>
            <w:noProof/>
            <w:webHidden/>
          </w:rPr>
          <w:instrText xml:space="preserve"> PAGEREF _Toc415229769 \h </w:instrText>
        </w:r>
        <w:r w:rsidR="000D0942">
          <w:rPr>
            <w:noProof/>
            <w:webHidden/>
          </w:rPr>
        </w:r>
        <w:r w:rsidR="000D0942">
          <w:rPr>
            <w:noProof/>
            <w:webHidden/>
          </w:rPr>
          <w:fldChar w:fldCharType="separate"/>
        </w:r>
        <w:r w:rsidR="000D0942">
          <w:rPr>
            <w:noProof/>
            <w:webHidden/>
          </w:rPr>
          <w:t>12</w:t>
        </w:r>
        <w:r w:rsidR="000D0942">
          <w:rPr>
            <w:noProof/>
            <w:webHidden/>
          </w:rPr>
          <w:fldChar w:fldCharType="end"/>
        </w:r>
      </w:hyperlink>
    </w:p>
    <w:p w:rsidR="000D0942" w:rsidRDefault="002650B6">
      <w:pPr>
        <w:pStyle w:val="TOC1"/>
        <w:rPr>
          <w:rFonts w:asciiTheme="minorHAnsi" w:eastAsiaTheme="minorEastAsia" w:hAnsiTheme="minorHAnsi" w:cstheme="minorBidi"/>
          <w:noProof/>
          <w:sz w:val="22"/>
          <w:szCs w:val="22"/>
        </w:rPr>
      </w:pPr>
      <w:hyperlink w:anchor="_Toc415229770" w:history="1">
        <w:r w:rsidR="000D0942" w:rsidRPr="001705C1">
          <w:rPr>
            <w:rStyle w:val="Hyperlink"/>
            <w:noProof/>
          </w:rPr>
          <w:t>Balance between treatment and control groups</w:t>
        </w:r>
        <w:r w:rsidR="000D0942">
          <w:rPr>
            <w:noProof/>
            <w:webHidden/>
          </w:rPr>
          <w:tab/>
        </w:r>
        <w:r w:rsidR="000D0942">
          <w:rPr>
            <w:noProof/>
            <w:webHidden/>
          </w:rPr>
          <w:fldChar w:fldCharType="begin"/>
        </w:r>
        <w:r w:rsidR="000D0942">
          <w:rPr>
            <w:noProof/>
            <w:webHidden/>
          </w:rPr>
          <w:instrText xml:space="preserve"> PAGEREF _Toc415229770 \h </w:instrText>
        </w:r>
        <w:r w:rsidR="000D0942">
          <w:rPr>
            <w:noProof/>
            <w:webHidden/>
          </w:rPr>
        </w:r>
        <w:r w:rsidR="000D0942">
          <w:rPr>
            <w:noProof/>
            <w:webHidden/>
          </w:rPr>
          <w:fldChar w:fldCharType="separate"/>
        </w:r>
        <w:r w:rsidR="000D0942">
          <w:rPr>
            <w:noProof/>
            <w:webHidden/>
          </w:rPr>
          <w:t>16</w:t>
        </w:r>
        <w:r w:rsidR="000D0942">
          <w:rPr>
            <w:noProof/>
            <w:webHidden/>
          </w:rPr>
          <w:fldChar w:fldCharType="end"/>
        </w:r>
      </w:hyperlink>
    </w:p>
    <w:p w:rsidR="000D0942" w:rsidRDefault="002650B6">
      <w:pPr>
        <w:pStyle w:val="TOC1"/>
        <w:rPr>
          <w:rFonts w:asciiTheme="minorHAnsi" w:eastAsiaTheme="minorEastAsia" w:hAnsiTheme="minorHAnsi" w:cstheme="minorBidi"/>
          <w:noProof/>
          <w:sz w:val="22"/>
          <w:szCs w:val="22"/>
        </w:rPr>
      </w:pPr>
      <w:hyperlink w:anchor="_Toc415229771" w:history="1">
        <w:r w:rsidR="00206A1B">
          <w:rPr>
            <w:rStyle w:val="Hyperlink"/>
            <w:noProof/>
          </w:rPr>
          <w:t>Annex I: Balance t</w:t>
        </w:r>
        <w:r w:rsidR="000D0942" w:rsidRPr="001705C1">
          <w:rPr>
            <w:rStyle w:val="Hyperlink"/>
            <w:noProof/>
          </w:rPr>
          <w:t>ests</w:t>
        </w:r>
        <w:r w:rsidR="000D0942">
          <w:rPr>
            <w:noProof/>
            <w:webHidden/>
          </w:rPr>
          <w:tab/>
        </w:r>
        <w:r w:rsidR="000D0942">
          <w:rPr>
            <w:noProof/>
            <w:webHidden/>
          </w:rPr>
          <w:fldChar w:fldCharType="begin"/>
        </w:r>
        <w:r w:rsidR="000D0942">
          <w:rPr>
            <w:noProof/>
            <w:webHidden/>
          </w:rPr>
          <w:instrText xml:space="preserve"> PAGEREF _Toc415229771 \h </w:instrText>
        </w:r>
        <w:r w:rsidR="000D0942">
          <w:rPr>
            <w:noProof/>
            <w:webHidden/>
          </w:rPr>
        </w:r>
        <w:r w:rsidR="000D0942">
          <w:rPr>
            <w:noProof/>
            <w:webHidden/>
          </w:rPr>
          <w:fldChar w:fldCharType="separate"/>
        </w:r>
        <w:r w:rsidR="000D0942">
          <w:rPr>
            <w:noProof/>
            <w:webHidden/>
          </w:rPr>
          <w:t>20</w:t>
        </w:r>
        <w:r w:rsidR="000D0942">
          <w:rPr>
            <w:noProof/>
            <w:webHidden/>
          </w:rPr>
          <w:fldChar w:fldCharType="end"/>
        </w:r>
      </w:hyperlink>
    </w:p>
    <w:p w:rsidR="000D0942" w:rsidRDefault="002650B6">
      <w:pPr>
        <w:pStyle w:val="TOC1"/>
        <w:rPr>
          <w:rFonts w:asciiTheme="minorHAnsi" w:eastAsiaTheme="minorEastAsia" w:hAnsiTheme="minorHAnsi" w:cstheme="minorBidi"/>
          <w:noProof/>
          <w:sz w:val="22"/>
          <w:szCs w:val="22"/>
        </w:rPr>
      </w:pPr>
      <w:hyperlink w:anchor="_Toc415229772" w:history="1">
        <w:r w:rsidR="00206A1B">
          <w:rPr>
            <w:rStyle w:val="Hyperlink"/>
            <w:noProof/>
          </w:rPr>
          <w:t>Annex 2: N</w:t>
        </w:r>
        <w:r w:rsidR="000D0942" w:rsidRPr="001705C1">
          <w:rPr>
            <w:rStyle w:val="Hyperlink"/>
            <w:noProof/>
          </w:rPr>
          <w:t>umber of missing variables</w:t>
        </w:r>
        <w:r w:rsidR="000D0942">
          <w:rPr>
            <w:noProof/>
            <w:webHidden/>
          </w:rPr>
          <w:tab/>
        </w:r>
        <w:r w:rsidR="000D0942">
          <w:rPr>
            <w:noProof/>
            <w:webHidden/>
          </w:rPr>
          <w:fldChar w:fldCharType="begin"/>
        </w:r>
        <w:r w:rsidR="000D0942">
          <w:rPr>
            <w:noProof/>
            <w:webHidden/>
          </w:rPr>
          <w:instrText xml:space="preserve"> PAGEREF _Toc415229772 \h </w:instrText>
        </w:r>
        <w:r w:rsidR="000D0942">
          <w:rPr>
            <w:noProof/>
            <w:webHidden/>
          </w:rPr>
        </w:r>
        <w:r w:rsidR="000D0942">
          <w:rPr>
            <w:noProof/>
            <w:webHidden/>
          </w:rPr>
          <w:fldChar w:fldCharType="separate"/>
        </w:r>
        <w:r w:rsidR="000D0942">
          <w:rPr>
            <w:noProof/>
            <w:webHidden/>
          </w:rPr>
          <w:t>22</w:t>
        </w:r>
        <w:r w:rsidR="000D0942">
          <w:rPr>
            <w:noProof/>
            <w:webHidden/>
          </w:rPr>
          <w:fldChar w:fldCharType="end"/>
        </w:r>
      </w:hyperlink>
    </w:p>
    <w:p w:rsidR="00871D2A" w:rsidRDefault="003E5E41">
      <w:r w:rsidRPr="0055209A">
        <w:rPr>
          <w:rFonts w:ascii="Gill Sans MT" w:hAnsi="Gill Sans MT"/>
        </w:rPr>
        <w:fldChar w:fldCharType="end"/>
      </w:r>
    </w:p>
    <w:p w:rsidR="003E5E41" w:rsidRDefault="00426299" w:rsidP="008F026A">
      <w:pPr>
        <w:pStyle w:val="sectionhead"/>
        <w:sectPr w:rsidR="003E5E41" w:rsidSect="004F3C09">
          <w:headerReference w:type="even" r:id="rId17"/>
          <w:headerReference w:type="default" r:id="rId18"/>
          <w:footerReference w:type="default" r:id="rId19"/>
          <w:headerReference w:type="first" r:id="rId20"/>
          <w:endnotePr>
            <w:numFmt w:val="decimal"/>
          </w:endnotePr>
          <w:pgSz w:w="12240" w:h="15840"/>
          <w:pgMar w:top="1440" w:right="1440" w:bottom="1440" w:left="1440" w:header="720" w:footer="720" w:gutter="0"/>
          <w:pgNumType w:start="1"/>
          <w:cols w:space="720"/>
          <w:docGrid w:linePitch="360"/>
        </w:sectPr>
      </w:pPr>
      <w:r>
        <w:br w:type="page"/>
      </w:r>
    </w:p>
    <w:p w:rsidR="004F3C09" w:rsidRPr="001663ED" w:rsidRDefault="004F3C09" w:rsidP="008F026A">
      <w:pPr>
        <w:pStyle w:val="sectionhead"/>
      </w:pPr>
      <w:bookmarkStart w:id="65" w:name="_Toc415229765"/>
      <w:r w:rsidRPr="001663ED">
        <w:lastRenderedPageBreak/>
        <w:t>Acronyms</w:t>
      </w:r>
      <w:bookmarkEnd w:id="64"/>
      <w:bookmarkEnd w:id="65"/>
    </w:p>
    <w:tbl>
      <w:tblPr>
        <w:tblW w:w="0" w:type="auto"/>
        <w:tblInd w:w="198" w:type="dxa"/>
        <w:tblLook w:val="04A0" w:firstRow="1" w:lastRow="0" w:firstColumn="1" w:lastColumn="0" w:noHBand="0" w:noVBand="1"/>
      </w:tblPr>
      <w:tblGrid>
        <w:gridCol w:w="2038"/>
        <w:gridCol w:w="7124"/>
      </w:tblGrid>
      <w:tr w:rsidR="00E82028" w:rsidRPr="001663ED" w:rsidTr="009B05C3">
        <w:trPr>
          <w:trHeight w:val="232"/>
        </w:trPr>
        <w:tc>
          <w:tcPr>
            <w:tcW w:w="2038" w:type="dxa"/>
            <w:shd w:val="clear" w:color="auto" w:fill="auto"/>
            <w:vAlign w:val="center"/>
          </w:tcPr>
          <w:p w:rsidR="00E82028" w:rsidRDefault="00E82028" w:rsidP="00821986">
            <w:pPr>
              <w:spacing w:line="360" w:lineRule="auto"/>
              <w:rPr>
                <w:rFonts w:ascii="Gill Sans MT" w:hAnsi="Gill Sans MT"/>
              </w:rPr>
            </w:pPr>
            <w:r>
              <w:rPr>
                <w:rFonts w:ascii="Gill Sans MT" w:hAnsi="Gill Sans MT"/>
              </w:rPr>
              <w:t>DEO</w:t>
            </w:r>
          </w:p>
        </w:tc>
        <w:tc>
          <w:tcPr>
            <w:tcW w:w="7124" w:type="dxa"/>
            <w:shd w:val="clear" w:color="auto" w:fill="auto"/>
            <w:vAlign w:val="center"/>
          </w:tcPr>
          <w:p w:rsidR="00E82028" w:rsidRPr="009B05C3" w:rsidRDefault="00E82028" w:rsidP="00821986">
            <w:pPr>
              <w:spacing w:line="360" w:lineRule="auto"/>
              <w:rPr>
                <w:rFonts w:ascii="Gill Sans MT" w:hAnsi="Gill Sans MT"/>
              </w:rPr>
            </w:pPr>
            <w:r>
              <w:rPr>
                <w:rFonts w:ascii="Gill Sans MT" w:hAnsi="Gill Sans MT"/>
              </w:rPr>
              <w:t>District Education Officer</w:t>
            </w:r>
          </w:p>
        </w:tc>
      </w:tr>
      <w:tr w:rsidR="00E82028" w:rsidRPr="001663ED" w:rsidTr="009B05C3">
        <w:trPr>
          <w:trHeight w:val="232"/>
        </w:trPr>
        <w:tc>
          <w:tcPr>
            <w:tcW w:w="2038" w:type="dxa"/>
            <w:shd w:val="clear" w:color="auto" w:fill="auto"/>
            <w:vAlign w:val="center"/>
          </w:tcPr>
          <w:p w:rsidR="00E82028" w:rsidRDefault="00E82028" w:rsidP="00821986">
            <w:pPr>
              <w:spacing w:line="360" w:lineRule="auto"/>
              <w:rPr>
                <w:rFonts w:ascii="Gill Sans MT" w:hAnsi="Gill Sans MT"/>
              </w:rPr>
            </w:pPr>
            <w:r>
              <w:rPr>
                <w:rFonts w:ascii="Gill Sans MT" w:hAnsi="Gill Sans MT"/>
              </w:rPr>
              <w:t>DHO</w:t>
            </w:r>
          </w:p>
        </w:tc>
        <w:tc>
          <w:tcPr>
            <w:tcW w:w="7124" w:type="dxa"/>
            <w:shd w:val="clear" w:color="auto" w:fill="auto"/>
            <w:vAlign w:val="center"/>
          </w:tcPr>
          <w:p w:rsidR="00E82028" w:rsidRPr="009B05C3" w:rsidRDefault="00E82028" w:rsidP="00821986">
            <w:pPr>
              <w:spacing w:line="360" w:lineRule="auto"/>
              <w:rPr>
                <w:rFonts w:ascii="Gill Sans MT" w:hAnsi="Gill Sans MT"/>
              </w:rPr>
            </w:pPr>
            <w:r>
              <w:rPr>
                <w:rFonts w:ascii="Gill Sans MT" w:hAnsi="Gill Sans MT"/>
              </w:rPr>
              <w:t>District Health Officer</w:t>
            </w:r>
          </w:p>
        </w:tc>
      </w:tr>
      <w:tr w:rsidR="003E5E41" w:rsidRPr="001663ED" w:rsidTr="009B05C3">
        <w:trPr>
          <w:trHeight w:val="232"/>
        </w:trPr>
        <w:tc>
          <w:tcPr>
            <w:tcW w:w="2038" w:type="dxa"/>
            <w:shd w:val="clear" w:color="auto" w:fill="auto"/>
            <w:vAlign w:val="center"/>
          </w:tcPr>
          <w:p w:rsidR="003E5E41" w:rsidRPr="001663ED" w:rsidRDefault="009B05C3" w:rsidP="00821986">
            <w:pPr>
              <w:spacing w:line="360" w:lineRule="auto"/>
              <w:rPr>
                <w:rFonts w:ascii="Gill Sans MT" w:hAnsi="Gill Sans MT"/>
              </w:rPr>
            </w:pPr>
            <w:r>
              <w:rPr>
                <w:rFonts w:ascii="Gill Sans MT" w:hAnsi="Gill Sans MT"/>
              </w:rPr>
              <w:t>GAPP</w:t>
            </w:r>
          </w:p>
        </w:tc>
        <w:tc>
          <w:tcPr>
            <w:tcW w:w="7124" w:type="dxa"/>
            <w:shd w:val="clear" w:color="auto" w:fill="auto"/>
            <w:vAlign w:val="center"/>
          </w:tcPr>
          <w:p w:rsidR="003E5E41" w:rsidRPr="001663ED" w:rsidRDefault="009B05C3" w:rsidP="00821986">
            <w:pPr>
              <w:spacing w:line="360" w:lineRule="auto"/>
              <w:rPr>
                <w:rFonts w:ascii="Gill Sans MT" w:hAnsi="Gill Sans MT"/>
              </w:rPr>
            </w:pPr>
            <w:r w:rsidRPr="009B05C3">
              <w:rPr>
                <w:rFonts w:ascii="Gill Sans MT" w:hAnsi="Gill Sans MT"/>
              </w:rPr>
              <w:t>Governance, Accountability, Participation and Performance</w:t>
            </w:r>
          </w:p>
        </w:tc>
      </w:tr>
      <w:tr w:rsidR="003E5E41" w:rsidRPr="001663ED" w:rsidTr="009B05C3">
        <w:trPr>
          <w:trHeight w:val="232"/>
        </w:trPr>
        <w:tc>
          <w:tcPr>
            <w:tcW w:w="2038" w:type="dxa"/>
            <w:shd w:val="clear" w:color="auto" w:fill="auto"/>
            <w:vAlign w:val="center"/>
          </w:tcPr>
          <w:p w:rsidR="003E5E41" w:rsidRPr="001663ED" w:rsidRDefault="00892FB0" w:rsidP="00821986">
            <w:pPr>
              <w:spacing w:line="360" w:lineRule="auto"/>
              <w:rPr>
                <w:rFonts w:ascii="Gill Sans MT" w:hAnsi="Gill Sans MT"/>
              </w:rPr>
            </w:pPr>
            <w:r>
              <w:rPr>
                <w:rFonts w:ascii="Gill Sans MT" w:hAnsi="Gill Sans MT"/>
              </w:rPr>
              <w:t>HC</w:t>
            </w:r>
          </w:p>
        </w:tc>
        <w:tc>
          <w:tcPr>
            <w:tcW w:w="7124" w:type="dxa"/>
            <w:shd w:val="clear" w:color="auto" w:fill="auto"/>
            <w:vAlign w:val="center"/>
          </w:tcPr>
          <w:p w:rsidR="003E5E41" w:rsidRPr="001663ED" w:rsidRDefault="00892FB0" w:rsidP="00821986">
            <w:pPr>
              <w:spacing w:line="360" w:lineRule="auto"/>
              <w:rPr>
                <w:rFonts w:ascii="Gill Sans MT" w:hAnsi="Gill Sans MT"/>
              </w:rPr>
            </w:pPr>
            <w:r>
              <w:rPr>
                <w:rFonts w:ascii="Gill Sans MT" w:hAnsi="Gill Sans MT"/>
              </w:rPr>
              <w:t>Health Center</w:t>
            </w:r>
          </w:p>
        </w:tc>
      </w:tr>
      <w:tr w:rsidR="009B05C3" w:rsidRPr="001663ED" w:rsidTr="009B05C3">
        <w:trPr>
          <w:trHeight w:val="232"/>
        </w:trPr>
        <w:tc>
          <w:tcPr>
            <w:tcW w:w="2038" w:type="dxa"/>
            <w:shd w:val="clear" w:color="auto" w:fill="auto"/>
            <w:vAlign w:val="center"/>
          </w:tcPr>
          <w:p w:rsidR="009B05C3" w:rsidRPr="001663ED" w:rsidRDefault="009B05C3" w:rsidP="009B05C3">
            <w:pPr>
              <w:spacing w:line="360" w:lineRule="auto"/>
              <w:rPr>
                <w:rFonts w:ascii="Gill Sans MT" w:hAnsi="Gill Sans MT"/>
              </w:rPr>
            </w:pPr>
            <w:r>
              <w:rPr>
                <w:rFonts w:ascii="Gill Sans MT" w:hAnsi="Gill Sans MT"/>
              </w:rPr>
              <w:t>RCT</w:t>
            </w:r>
          </w:p>
        </w:tc>
        <w:tc>
          <w:tcPr>
            <w:tcW w:w="7124" w:type="dxa"/>
            <w:shd w:val="clear" w:color="auto" w:fill="auto"/>
            <w:vAlign w:val="center"/>
          </w:tcPr>
          <w:p w:rsidR="009B05C3" w:rsidRPr="001663ED" w:rsidRDefault="009B05C3" w:rsidP="009B05C3">
            <w:pPr>
              <w:spacing w:line="360" w:lineRule="auto"/>
              <w:rPr>
                <w:rFonts w:ascii="Gill Sans MT" w:hAnsi="Gill Sans MT"/>
              </w:rPr>
            </w:pPr>
            <w:r>
              <w:rPr>
                <w:rFonts w:ascii="Gill Sans MT" w:hAnsi="Gill Sans MT"/>
              </w:rPr>
              <w:t>Randomized Control Trial</w:t>
            </w:r>
          </w:p>
        </w:tc>
      </w:tr>
      <w:tr w:rsidR="009B05C3" w:rsidRPr="001663ED" w:rsidTr="009B05C3">
        <w:trPr>
          <w:trHeight w:val="233"/>
        </w:trPr>
        <w:tc>
          <w:tcPr>
            <w:tcW w:w="2038" w:type="dxa"/>
            <w:shd w:val="clear" w:color="auto" w:fill="auto"/>
            <w:vAlign w:val="center"/>
          </w:tcPr>
          <w:p w:rsidR="009B05C3" w:rsidRPr="001663ED" w:rsidRDefault="009B05C3" w:rsidP="009B05C3">
            <w:pPr>
              <w:spacing w:line="360" w:lineRule="auto"/>
              <w:rPr>
                <w:rFonts w:ascii="Gill Sans MT" w:hAnsi="Gill Sans MT"/>
              </w:rPr>
            </w:pPr>
            <w:r>
              <w:rPr>
                <w:rFonts w:ascii="Gill Sans MT" w:hAnsi="Gill Sans MT"/>
              </w:rPr>
              <w:t>RTI</w:t>
            </w:r>
          </w:p>
        </w:tc>
        <w:tc>
          <w:tcPr>
            <w:tcW w:w="7124" w:type="dxa"/>
            <w:shd w:val="clear" w:color="auto" w:fill="auto"/>
            <w:vAlign w:val="center"/>
          </w:tcPr>
          <w:p w:rsidR="009B05C3" w:rsidRPr="009B05C3" w:rsidRDefault="009B05C3" w:rsidP="009B05C3">
            <w:pPr>
              <w:spacing w:line="360" w:lineRule="auto"/>
              <w:rPr>
                <w:rFonts w:ascii="Gill Sans MT" w:hAnsi="Gill Sans MT"/>
              </w:rPr>
            </w:pPr>
            <w:r>
              <w:rPr>
                <w:rFonts w:ascii="Gill Sans MT" w:hAnsi="Gill Sans MT"/>
              </w:rPr>
              <w:t>RTI International</w:t>
            </w:r>
          </w:p>
        </w:tc>
      </w:tr>
      <w:tr w:rsidR="009B05C3" w:rsidRPr="001663ED" w:rsidTr="009B05C3">
        <w:trPr>
          <w:trHeight w:val="233"/>
        </w:trPr>
        <w:tc>
          <w:tcPr>
            <w:tcW w:w="2038" w:type="dxa"/>
            <w:shd w:val="clear" w:color="auto" w:fill="auto"/>
            <w:vAlign w:val="center"/>
          </w:tcPr>
          <w:p w:rsidR="009B05C3" w:rsidRPr="001663ED" w:rsidRDefault="009B05C3" w:rsidP="009B05C3">
            <w:pPr>
              <w:spacing w:line="360" w:lineRule="auto"/>
              <w:rPr>
                <w:rFonts w:ascii="Gill Sans MT" w:hAnsi="Gill Sans MT"/>
              </w:rPr>
            </w:pPr>
            <w:r w:rsidRPr="001663ED">
              <w:rPr>
                <w:rFonts w:ascii="Gill Sans MT" w:hAnsi="Gill Sans MT"/>
              </w:rPr>
              <w:t>USAID</w:t>
            </w:r>
          </w:p>
        </w:tc>
        <w:tc>
          <w:tcPr>
            <w:tcW w:w="7124" w:type="dxa"/>
            <w:shd w:val="clear" w:color="auto" w:fill="auto"/>
            <w:vAlign w:val="center"/>
          </w:tcPr>
          <w:p w:rsidR="009B05C3" w:rsidRPr="001663ED" w:rsidRDefault="009B05C3" w:rsidP="009B05C3">
            <w:pPr>
              <w:spacing w:line="360" w:lineRule="auto"/>
              <w:rPr>
                <w:rFonts w:ascii="Gill Sans MT" w:hAnsi="Gill Sans MT"/>
              </w:rPr>
            </w:pPr>
            <w:r w:rsidRPr="001663ED">
              <w:rPr>
                <w:rFonts w:ascii="Gill Sans MT" w:hAnsi="Gill Sans MT"/>
              </w:rPr>
              <w:t>U.S. Agency for International Development</w:t>
            </w:r>
          </w:p>
        </w:tc>
      </w:tr>
    </w:tbl>
    <w:p w:rsidR="004F3C09" w:rsidRPr="001663ED" w:rsidRDefault="004F3C09" w:rsidP="004F3C09">
      <w:pPr>
        <w:pStyle w:val="Heading1"/>
        <w:rPr>
          <w:rFonts w:ascii="Gill Sans MT" w:hAnsi="Gill Sans MT"/>
        </w:rPr>
      </w:pPr>
    </w:p>
    <w:p w:rsidR="004F3C09" w:rsidRPr="001663ED" w:rsidRDefault="004F3C09" w:rsidP="004F3C09">
      <w:pPr>
        <w:pStyle w:val="Heading1"/>
        <w:rPr>
          <w:rFonts w:ascii="Gill Sans MT" w:hAnsi="Gill Sans MT"/>
        </w:rPr>
      </w:pPr>
      <w:r w:rsidRPr="001663ED">
        <w:rPr>
          <w:rFonts w:ascii="Gill Sans MT" w:hAnsi="Gill Sans MT"/>
        </w:rPr>
        <w:br w:type="page"/>
      </w:r>
    </w:p>
    <w:p w:rsidR="00A50263" w:rsidRDefault="00A50263" w:rsidP="0055209A">
      <w:pPr>
        <w:pStyle w:val="sectionhead"/>
      </w:pPr>
      <w:bookmarkStart w:id="66" w:name="_Toc415229766"/>
      <w:r>
        <w:lastRenderedPageBreak/>
        <w:t>Executive Summary</w:t>
      </w:r>
      <w:bookmarkEnd w:id="66"/>
    </w:p>
    <w:p w:rsidR="00E56362" w:rsidRDefault="00E56362">
      <w:pPr>
        <w:spacing w:line="240" w:lineRule="auto"/>
        <w:rPr>
          <w:rFonts w:ascii="Gill Sans MT" w:eastAsia="Times New Roman" w:hAnsi="Gill Sans MT" w:cs="Gill Sans"/>
          <w:bCs/>
          <w:sz w:val="22"/>
          <w:szCs w:val="22"/>
        </w:rPr>
      </w:pPr>
      <w:r w:rsidRPr="00E6593E">
        <w:rPr>
          <w:rFonts w:ascii="Gill Sans MT" w:eastAsia="Times New Roman" w:hAnsi="Gill Sans MT" w:cs="Gill Sans"/>
          <w:bCs/>
          <w:sz w:val="22"/>
          <w:szCs w:val="22"/>
        </w:rPr>
        <w:t xml:space="preserve">This report summarizes the findings of baseline data collection measuring the quality of government service provision in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District. This randomized control trial (RCT) </w:t>
      </w:r>
      <w:r>
        <w:rPr>
          <w:rFonts w:ascii="Gill Sans MT" w:eastAsia="Times New Roman" w:hAnsi="Gill Sans MT" w:cs="Gill Sans"/>
          <w:bCs/>
          <w:sz w:val="22"/>
          <w:szCs w:val="22"/>
        </w:rPr>
        <w:t>was designed to evaluate</w:t>
      </w:r>
      <w:r w:rsidRPr="00E6593E">
        <w:rPr>
          <w:rFonts w:ascii="Gill Sans MT" w:eastAsia="Times New Roman" w:hAnsi="Gill Sans MT" w:cs="Gill Sans"/>
          <w:bCs/>
          <w:sz w:val="22"/>
          <w:szCs w:val="22"/>
        </w:rPr>
        <w:t xml:space="preserve"> the </w:t>
      </w:r>
      <w:r>
        <w:rPr>
          <w:rFonts w:ascii="Gill Sans MT" w:eastAsia="Times New Roman" w:hAnsi="Gill Sans MT" w:cs="Gill Sans"/>
          <w:bCs/>
          <w:sz w:val="22"/>
          <w:szCs w:val="22"/>
        </w:rPr>
        <w:t xml:space="preserve">impact of the </w:t>
      </w:r>
      <w:r w:rsidRPr="00E6593E">
        <w:rPr>
          <w:rFonts w:ascii="Gill Sans MT" w:eastAsia="Times New Roman" w:hAnsi="Gill Sans MT" w:cs="Gill Sans"/>
          <w:bCs/>
          <w:sz w:val="22"/>
          <w:szCs w:val="22"/>
        </w:rPr>
        <w:t xml:space="preserve">U-Bridge project, a SMS–based system </w:t>
      </w:r>
      <w:r>
        <w:rPr>
          <w:rFonts w:ascii="Gill Sans MT" w:eastAsia="Times New Roman" w:hAnsi="Gill Sans MT" w:cs="Gill Sans"/>
          <w:bCs/>
          <w:sz w:val="22"/>
          <w:szCs w:val="22"/>
        </w:rPr>
        <w:t>de</w:t>
      </w:r>
      <w:r w:rsidRPr="00E6593E">
        <w:rPr>
          <w:rFonts w:ascii="Gill Sans MT" w:eastAsia="Times New Roman" w:hAnsi="Gill Sans MT" w:cs="Gill Sans"/>
          <w:bCs/>
          <w:sz w:val="22"/>
          <w:szCs w:val="22"/>
        </w:rPr>
        <w:t xml:space="preserve">signed to foster accountability by linking citizens, service providers and government officials. </w:t>
      </w:r>
    </w:p>
    <w:p w:rsidR="00E56362" w:rsidRDefault="00E56362" w:rsidP="00E56362">
      <w:pPr>
        <w:widowControl w:val="0"/>
        <w:autoSpaceDE w:val="0"/>
        <w:autoSpaceDN w:val="0"/>
        <w:adjustRightInd w:val="0"/>
        <w:spacing w:line="240" w:lineRule="auto"/>
        <w:rPr>
          <w:rFonts w:ascii="Gill Sans MT" w:eastAsia="Times New Roman" w:hAnsi="Gill Sans MT" w:cs="Gill Sans"/>
          <w:bCs/>
          <w:sz w:val="22"/>
          <w:szCs w:val="22"/>
        </w:rPr>
      </w:pPr>
    </w:p>
    <w:p w:rsidR="00E56362" w:rsidRDefault="00E56362" w:rsidP="00E56362">
      <w:pPr>
        <w:widowControl w:val="0"/>
        <w:autoSpaceDE w:val="0"/>
        <w:autoSpaceDN w:val="0"/>
        <w:adjustRightInd w:val="0"/>
        <w:spacing w:line="240" w:lineRule="auto"/>
        <w:rPr>
          <w:rFonts w:ascii="Gill Sans MT" w:eastAsia="Times New Roman" w:hAnsi="Gill Sans MT" w:cs="Gill Sans"/>
          <w:bCs/>
          <w:sz w:val="22"/>
          <w:szCs w:val="22"/>
        </w:rPr>
      </w:pPr>
      <w:r w:rsidRPr="00E6593E">
        <w:rPr>
          <w:rFonts w:ascii="Gill Sans MT" w:eastAsia="Times New Roman" w:hAnsi="Gill Sans MT" w:cs="Gill Sans"/>
          <w:bCs/>
          <w:sz w:val="22"/>
          <w:szCs w:val="22"/>
        </w:rPr>
        <w:t>The U-Bridge initiative</w:t>
      </w:r>
      <w:r w:rsidR="00DD4904">
        <w:rPr>
          <w:rFonts w:ascii="Gill Sans MT" w:eastAsia="Times New Roman" w:hAnsi="Gill Sans MT" w:cs="Gill Sans"/>
          <w:bCs/>
          <w:sz w:val="22"/>
          <w:szCs w:val="22"/>
        </w:rPr>
        <w:t>, developed in partnership with UNICEF Uganda,</w:t>
      </w:r>
      <w:r w:rsidRPr="00E6593E">
        <w:rPr>
          <w:rFonts w:ascii="Gill Sans MT" w:eastAsia="Times New Roman" w:hAnsi="Gill Sans MT" w:cs="Gill Sans"/>
          <w:bCs/>
          <w:sz w:val="22"/>
          <w:szCs w:val="22"/>
        </w:rPr>
        <w:t xml:space="preserve"> allow</w:t>
      </w:r>
      <w:r w:rsidR="00206A1B">
        <w:rPr>
          <w:rFonts w:ascii="Gill Sans MT" w:eastAsia="Times New Roman" w:hAnsi="Gill Sans MT" w:cs="Gill Sans"/>
          <w:bCs/>
          <w:sz w:val="22"/>
          <w:szCs w:val="22"/>
        </w:rPr>
        <w:t>s citizens to send SMS messages at no cost</w:t>
      </w:r>
      <w:r w:rsidRPr="00E6593E">
        <w:rPr>
          <w:rFonts w:ascii="Gill Sans MT" w:eastAsia="Times New Roman" w:hAnsi="Gill Sans MT" w:cs="Gill Sans"/>
          <w:bCs/>
          <w:sz w:val="22"/>
          <w:szCs w:val="22"/>
        </w:rPr>
        <w:t xml:space="preserve"> to district officials, detailing their location and issue with service provision.</w:t>
      </w:r>
      <w:r>
        <w:rPr>
          <w:rFonts w:ascii="Gill Sans MT" w:eastAsia="Times New Roman" w:hAnsi="Gill Sans MT" w:cs="Gill Sans"/>
          <w:bCs/>
          <w:sz w:val="22"/>
          <w:szCs w:val="22"/>
        </w:rPr>
        <w:t xml:space="preserve"> This has the potential to improve government service provision by providing common information between citizens and government officials.</w:t>
      </w:r>
      <w:r w:rsidRPr="00E6593E">
        <w:rPr>
          <w:rFonts w:ascii="Gill Sans MT" w:eastAsia="Times New Roman" w:hAnsi="Gill Sans MT" w:cs="Gill Sans"/>
          <w:bCs/>
          <w:sz w:val="22"/>
          <w:szCs w:val="22"/>
        </w:rPr>
        <w:t xml:space="preserve"> </w:t>
      </w:r>
      <w:r>
        <w:rPr>
          <w:rFonts w:ascii="Gill Sans MT" w:eastAsia="Times New Roman" w:hAnsi="Gill Sans MT" w:cs="Gill Sans"/>
          <w:bCs/>
          <w:sz w:val="22"/>
          <w:szCs w:val="22"/>
        </w:rPr>
        <w:t>U</w:t>
      </w:r>
      <w:r w:rsidRPr="00E6593E">
        <w:rPr>
          <w:rFonts w:ascii="Gill Sans MT" w:eastAsia="Times New Roman" w:hAnsi="Gill Sans MT" w:cs="Gill Sans"/>
          <w:bCs/>
          <w:sz w:val="22"/>
          <w:szCs w:val="22"/>
        </w:rPr>
        <w:t>nlike past informational interventions, the U-Bridge system allows for two–way communication, so district officials and the research team can also contact citizens in order to ask questions or provide information about particular aspects of government services. In order to measure the impact this has on local public goods provision, this baseline survey measures the quality of existing services in the health and education sectors.</w:t>
      </w:r>
    </w:p>
    <w:p w:rsidR="00E56362" w:rsidRDefault="00E56362" w:rsidP="00E56362">
      <w:pPr>
        <w:widowControl w:val="0"/>
        <w:autoSpaceDE w:val="0"/>
        <w:autoSpaceDN w:val="0"/>
        <w:adjustRightInd w:val="0"/>
        <w:spacing w:line="240" w:lineRule="auto"/>
        <w:rPr>
          <w:rFonts w:ascii="Gill Sans MT" w:eastAsia="Times New Roman" w:hAnsi="Gill Sans MT" w:cs="Gill Sans"/>
          <w:bCs/>
          <w:sz w:val="22"/>
          <w:szCs w:val="22"/>
        </w:rPr>
      </w:pPr>
    </w:p>
    <w:p w:rsidR="00E56362" w:rsidRDefault="00E56362" w:rsidP="00E56362">
      <w:pPr>
        <w:widowControl w:val="0"/>
        <w:autoSpaceDE w:val="0"/>
        <w:autoSpaceDN w:val="0"/>
        <w:adjustRightInd w:val="0"/>
        <w:spacing w:line="240" w:lineRule="auto"/>
        <w:rPr>
          <w:rFonts w:ascii="Gill Sans MT" w:eastAsia="Times New Roman" w:hAnsi="Gill Sans MT" w:cs="Gill Sans"/>
          <w:bCs/>
          <w:sz w:val="22"/>
          <w:szCs w:val="22"/>
        </w:rPr>
      </w:pPr>
      <w:r w:rsidRPr="00E6593E">
        <w:rPr>
          <w:rFonts w:ascii="Gill Sans MT" w:eastAsia="Times New Roman" w:hAnsi="Gill Sans MT" w:cs="Gill Sans"/>
          <w:bCs/>
          <w:sz w:val="22"/>
          <w:szCs w:val="22"/>
        </w:rPr>
        <w:t>In order to evaluate the program’s effectiveness, the research team began by specifying clusters of Local Councils</w:t>
      </w:r>
      <w:r>
        <w:rPr>
          <w:rFonts w:ascii="Gill Sans MT" w:eastAsia="Times New Roman" w:hAnsi="Gill Sans MT" w:cs="Gill Sans"/>
          <w:bCs/>
          <w:sz w:val="22"/>
          <w:szCs w:val="22"/>
        </w:rPr>
        <w:t xml:space="preserve">, </w:t>
      </w:r>
      <w:r w:rsidRPr="00E6593E">
        <w:rPr>
          <w:rFonts w:ascii="Gill Sans MT" w:eastAsia="Times New Roman" w:hAnsi="Gill Sans MT" w:cs="Gill Sans"/>
          <w:bCs/>
          <w:sz w:val="22"/>
          <w:szCs w:val="22"/>
        </w:rPr>
        <w:t>the fi</w:t>
      </w:r>
      <w:r>
        <w:rPr>
          <w:rFonts w:ascii="Gill Sans MT" w:eastAsia="Times New Roman" w:hAnsi="Gill Sans MT" w:cs="Gill Sans"/>
          <w:bCs/>
          <w:sz w:val="22"/>
          <w:szCs w:val="22"/>
        </w:rPr>
        <w:t>nest</w:t>
      </w:r>
      <w:r w:rsidRPr="00E6593E">
        <w:rPr>
          <w:rFonts w:ascii="Gill Sans MT" w:eastAsia="Times New Roman" w:hAnsi="Gill Sans MT" w:cs="Gill Sans"/>
          <w:bCs/>
          <w:sz w:val="22"/>
          <w:szCs w:val="22"/>
        </w:rPr>
        <w:t xml:space="preserve"> grain administrative unit in Uganda, around </w:t>
      </w:r>
      <w:r>
        <w:rPr>
          <w:rFonts w:ascii="Gill Sans MT" w:eastAsia="Times New Roman" w:hAnsi="Gill Sans MT" w:cs="Gill Sans"/>
          <w:bCs/>
          <w:sz w:val="22"/>
          <w:szCs w:val="22"/>
        </w:rPr>
        <w:t>differen</w:t>
      </w:r>
      <w:r w:rsidRPr="00E6593E">
        <w:rPr>
          <w:rFonts w:ascii="Gill Sans MT" w:eastAsia="Times New Roman" w:hAnsi="Gill Sans MT" w:cs="Gill Sans"/>
          <w:bCs/>
          <w:sz w:val="22"/>
          <w:szCs w:val="22"/>
        </w:rPr>
        <w:t xml:space="preserve">t health centers (HCs).  The clusters were then divided into two groups (treatment and control) within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and one quasi-control group from areas in districts bordering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w:t>
      </w:r>
      <w:r>
        <w:rPr>
          <w:rFonts w:ascii="Gill Sans MT" w:eastAsia="Times New Roman" w:hAnsi="Gill Sans MT" w:cs="Gill Sans"/>
          <w:bCs/>
          <w:sz w:val="22"/>
          <w:szCs w:val="22"/>
        </w:rPr>
        <w:t>Recognizing variation in the size and capacity of the HCs, r</w:t>
      </w:r>
      <w:r w:rsidRPr="00E6593E">
        <w:rPr>
          <w:rFonts w:ascii="Gill Sans MT" w:eastAsia="Times New Roman" w:hAnsi="Gill Sans MT" w:cs="Gill Sans"/>
          <w:bCs/>
          <w:sz w:val="22"/>
          <w:szCs w:val="22"/>
        </w:rPr>
        <w:t xml:space="preserve">andomization was stratified between two types of HCs: </w:t>
      </w:r>
      <w:r>
        <w:rPr>
          <w:rFonts w:ascii="Gill Sans MT" w:eastAsia="Times New Roman" w:hAnsi="Gill Sans MT" w:cs="Gill Sans"/>
          <w:bCs/>
          <w:sz w:val="22"/>
          <w:szCs w:val="22"/>
        </w:rPr>
        <w:t xml:space="preserve">the smaller </w:t>
      </w:r>
      <w:r w:rsidRPr="00E6593E">
        <w:rPr>
          <w:rFonts w:ascii="Gill Sans MT" w:eastAsia="Times New Roman" w:hAnsi="Gill Sans MT" w:cs="Gill Sans"/>
          <w:bCs/>
          <w:sz w:val="22"/>
          <w:szCs w:val="22"/>
        </w:rPr>
        <w:t>Level II</w:t>
      </w:r>
      <w:r>
        <w:rPr>
          <w:rFonts w:ascii="Gill Sans MT" w:eastAsia="Times New Roman" w:hAnsi="Gill Sans MT" w:cs="Gill Sans"/>
          <w:bCs/>
          <w:sz w:val="22"/>
          <w:szCs w:val="22"/>
        </w:rPr>
        <w:t xml:space="preserve"> HCs</w:t>
      </w:r>
      <w:r w:rsidRPr="00E6593E">
        <w:rPr>
          <w:rFonts w:ascii="Gill Sans MT" w:eastAsia="Times New Roman" w:hAnsi="Gill Sans MT" w:cs="Gill Sans"/>
          <w:bCs/>
          <w:sz w:val="22"/>
          <w:szCs w:val="22"/>
        </w:rPr>
        <w:t xml:space="preserve"> </w:t>
      </w:r>
      <w:r>
        <w:rPr>
          <w:rFonts w:ascii="Gill Sans MT" w:eastAsia="Times New Roman" w:hAnsi="Gill Sans MT" w:cs="Gill Sans"/>
          <w:bCs/>
          <w:sz w:val="22"/>
          <w:szCs w:val="22"/>
        </w:rPr>
        <w:t>and the larger</w:t>
      </w:r>
      <w:r w:rsidRPr="00E6593E">
        <w:rPr>
          <w:rFonts w:ascii="Gill Sans MT" w:eastAsia="Times New Roman" w:hAnsi="Gill Sans MT" w:cs="Gill Sans"/>
          <w:bCs/>
          <w:sz w:val="22"/>
          <w:szCs w:val="22"/>
        </w:rPr>
        <w:t xml:space="preserve"> Level III</w:t>
      </w:r>
      <w:r>
        <w:rPr>
          <w:rFonts w:ascii="Gill Sans MT" w:eastAsia="Times New Roman" w:hAnsi="Gill Sans MT" w:cs="Gill Sans"/>
          <w:bCs/>
          <w:sz w:val="22"/>
          <w:szCs w:val="22"/>
        </w:rPr>
        <w:t xml:space="preserve"> HCs</w:t>
      </w:r>
      <w:r w:rsidRPr="00E6593E">
        <w:rPr>
          <w:rFonts w:ascii="Gill Sans MT" w:eastAsia="Times New Roman" w:hAnsi="Gill Sans MT" w:cs="Gill Sans"/>
          <w:bCs/>
          <w:sz w:val="22"/>
          <w:szCs w:val="22"/>
        </w:rPr>
        <w:t xml:space="preserve">. </w:t>
      </w:r>
      <w:r>
        <w:rPr>
          <w:rFonts w:ascii="Gill Sans MT" w:eastAsia="Times New Roman" w:hAnsi="Gill Sans MT" w:cs="Gill Sans"/>
          <w:bCs/>
          <w:sz w:val="22"/>
          <w:szCs w:val="22"/>
        </w:rPr>
        <w:t>Both the treatment and control groups consists of 11 Level II HCs and 13 Level III HCs each, for a total of 2</w:t>
      </w:r>
      <w:r w:rsidR="00032824">
        <w:rPr>
          <w:rFonts w:ascii="Gill Sans MT" w:eastAsia="Times New Roman" w:hAnsi="Gill Sans MT" w:cs="Gill Sans"/>
          <w:bCs/>
          <w:sz w:val="22"/>
          <w:szCs w:val="22"/>
        </w:rPr>
        <w:t>3</w:t>
      </w:r>
      <w:r>
        <w:rPr>
          <w:rFonts w:ascii="Gill Sans MT" w:eastAsia="Times New Roman" w:hAnsi="Gill Sans MT" w:cs="Gill Sans"/>
          <w:bCs/>
          <w:sz w:val="22"/>
          <w:szCs w:val="22"/>
        </w:rPr>
        <w:t xml:space="preserve"> treatment and 24 control clusters.</w:t>
      </w:r>
      <w:r w:rsidR="0042238A">
        <w:rPr>
          <w:rFonts w:ascii="Gill Sans MT" w:eastAsia="Times New Roman" w:hAnsi="Gill Sans MT" w:cs="Gill Sans"/>
          <w:bCs/>
          <w:sz w:val="22"/>
          <w:szCs w:val="22"/>
        </w:rPr>
        <w:t xml:space="preserve"> </w:t>
      </w:r>
      <w:r w:rsidRPr="00E6593E">
        <w:rPr>
          <w:rFonts w:ascii="Gill Sans MT" w:eastAsia="Times New Roman" w:hAnsi="Gill Sans MT" w:cs="Gill Sans"/>
          <w:bCs/>
          <w:sz w:val="22"/>
          <w:szCs w:val="22"/>
        </w:rPr>
        <w:t xml:space="preserve">In addition, there </w:t>
      </w:r>
      <w:r>
        <w:rPr>
          <w:rFonts w:ascii="Gill Sans MT" w:eastAsia="Times New Roman" w:hAnsi="Gill Sans MT" w:cs="Gill Sans"/>
          <w:bCs/>
          <w:sz w:val="22"/>
          <w:szCs w:val="22"/>
        </w:rPr>
        <w:t>are 2</w:t>
      </w:r>
      <w:r w:rsidR="00032824">
        <w:rPr>
          <w:rFonts w:ascii="Gill Sans MT" w:eastAsia="Times New Roman" w:hAnsi="Gill Sans MT" w:cs="Gill Sans"/>
          <w:bCs/>
          <w:sz w:val="22"/>
          <w:szCs w:val="22"/>
        </w:rPr>
        <w:t>6</w:t>
      </w:r>
      <w:r>
        <w:rPr>
          <w:rFonts w:ascii="Gill Sans MT" w:eastAsia="Times New Roman" w:hAnsi="Gill Sans MT" w:cs="Gill Sans"/>
          <w:bCs/>
          <w:sz w:val="22"/>
          <w:szCs w:val="22"/>
        </w:rPr>
        <w:t xml:space="preserve"> </w:t>
      </w:r>
      <w:r w:rsidRPr="00E6593E">
        <w:rPr>
          <w:rFonts w:ascii="Gill Sans MT" w:eastAsia="Times New Roman" w:hAnsi="Gill Sans MT" w:cs="Gill Sans"/>
          <w:bCs/>
          <w:sz w:val="22"/>
          <w:szCs w:val="22"/>
        </w:rPr>
        <w:t xml:space="preserve">quasi-control HCs selected from the areas bordering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The quasi-control clusters will allow the research team to estimate spillover effects from the treatment </w:t>
      </w:r>
      <w:r>
        <w:rPr>
          <w:rFonts w:ascii="Gill Sans MT" w:eastAsia="Times New Roman" w:hAnsi="Gill Sans MT" w:cs="Gill Sans"/>
          <w:bCs/>
          <w:sz w:val="22"/>
          <w:szCs w:val="22"/>
        </w:rPr>
        <w:t>areas</w:t>
      </w:r>
      <w:r w:rsidRPr="00E6593E">
        <w:rPr>
          <w:rFonts w:ascii="Gill Sans MT" w:eastAsia="Times New Roman" w:hAnsi="Gill Sans MT" w:cs="Gill Sans"/>
          <w:bCs/>
          <w:sz w:val="22"/>
          <w:szCs w:val="22"/>
        </w:rPr>
        <w:t>.</w:t>
      </w:r>
    </w:p>
    <w:p w:rsidR="00E56362" w:rsidRDefault="00E56362">
      <w:pPr>
        <w:spacing w:line="240" w:lineRule="auto"/>
        <w:rPr>
          <w:rFonts w:ascii="Gill Sans MT" w:eastAsia="Times New Roman" w:hAnsi="Gill Sans MT" w:cs="Gill Sans"/>
          <w:bCs/>
          <w:sz w:val="22"/>
          <w:szCs w:val="22"/>
        </w:rPr>
      </w:pPr>
    </w:p>
    <w:p w:rsidR="0004227D" w:rsidRDefault="00E56362">
      <w:pPr>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t>In each of the treatment and control cluster</w:t>
      </w:r>
      <w:r w:rsidR="0042238A">
        <w:rPr>
          <w:rFonts w:ascii="Gill Sans MT" w:eastAsia="Times New Roman" w:hAnsi="Gill Sans MT" w:cs="Gill Sans"/>
          <w:bCs/>
          <w:sz w:val="22"/>
          <w:szCs w:val="22"/>
        </w:rPr>
        <w:t>s</w:t>
      </w:r>
      <w:r>
        <w:rPr>
          <w:rFonts w:ascii="Gill Sans MT" w:eastAsia="Times New Roman" w:hAnsi="Gill Sans MT" w:cs="Gill Sans"/>
          <w:bCs/>
          <w:sz w:val="22"/>
          <w:szCs w:val="22"/>
        </w:rPr>
        <w:t>, the evaluation team oversaw a series of HC and primary school audits to measure t</w:t>
      </w:r>
      <w:r w:rsidRPr="00E6593E">
        <w:rPr>
          <w:rFonts w:ascii="Gill Sans MT" w:eastAsia="Times New Roman" w:hAnsi="Gill Sans MT" w:cs="Gill Sans"/>
          <w:bCs/>
          <w:sz w:val="22"/>
          <w:szCs w:val="22"/>
        </w:rPr>
        <w:t>he quality of health and education service provision. The goal of the baseline survey was to establish the control group as a credible counterfactual for the SMS intervention treatment, and construct a pre-test measure to estimate the effect of the treatment.</w:t>
      </w:r>
    </w:p>
    <w:p w:rsidR="00E56362" w:rsidRDefault="00E56362">
      <w:pPr>
        <w:spacing w:line="240" w:lineRule="auto"/>
        <w:rPr>
          <w:rFonts w:ascii="Gill Sans MT" w:eastAsia="Times New Roman" w:hAnsi="Gill Sans MT" w:cs="Gill Sans"/>
          <w:bCs/>
          <w:sz w:val="22"/>
          <w:szCs w:val="22"/>
        </w:rPr>
      </w:pPr>
    </w:p>
    <w:p w:rsidR="00E56362" w:rsidRPr="008C4C56" w:rsidRDefault="00E56362" w:rsidP="00E56362">
      <w:pPr>
        <w:widowControl w:val="0"/>
        <w:autoSpaceDE w:val="0"/>
        <w:autoSpaceDN w:val="0"/>
        <w:adjustRightInd w:val="0"/>
        <w:spacing w:line="240" w:lineRule="auto"/>
        <w:rPr>
          <w:rFonts w:ascii="Gill Sans MT" w:eastAsia="Times New Roman" w:hAnsi="Gill Sans MT" w:cs="Gill Sans"/>
          <w:bCs/>
          <w:sz w:val="22"/>
          <w:szCs w:val="22"/>
        </w:rPr>
      </w:pPr>
      <w:r w:rsidRPr="00E6593E">
        <w:rPr>
          <w:rFonts w:ascii="Gill Sans MT" w:eastAsia="Times New Roman" w:hAnsi="Gill Sans MT" w:cs="Gill Sans"/>
          <w:bCs/>
          <w:sz w:val="22"/>
          <w:szCs w:val="22"/>
        </w:rPr>
        <w:t xml:space="preserve">For schools, the primary outcome indicators are: teacher absenteeism; pupil absenteeism; evidence of teaching; student performance; necessary school materials; and management of the school. For HCs, the primary outcome indicators are: worker absenteeism; drug </w:t>
      </w:r>
      <w:proofErr w:type="spellStart"/>
      <w:r w:rsidRPr="00E6593E">
        <w:rPr>
          <w:rFonts w:ascii="Gill Sans MT" w:eastAsia="Times New Roman" w:hAnsi="Gill Sans MT" w:cs="Gill Sans"/>
          <w:bCs/>
          <w:sz w:val="22"/>
          <w:szCs w:val="22"/>
        </w:rPr>
        <w:t>stockouts</w:t>
      </w:r>
      <w:proofErr w:type="spellEnd"/>
      <w:r w:rsidRPr="00E6593E">
        <w:rPr>
          <w:rFonts w:ascii="Gill Sans MT" w:eastAsia="Times New Roman" w:hAnsi="Gill Sans MT" w:cs="Gill Sans"/>
          <w:bCs/>
          <w:sz w:val="22"/>
          <w:szCs w:val="22"/>
        </w:rPr>
        <w:t xml:space="preserve">; waiting time; necessary equipment; and management of the clinic. Collection of the baseline survey data began on 26 June 2014 and was completed on 8 November 2014. </w:t>
      </w:r>
    </w:p>
    <w:p w:rsidR="00E56362" w:rsidRPr="00A11D90" w:rsidRDefault="00E56362">
      <w:pPr>
        <w:spacing w:line="240" w:lineRule="auto"/>
        <w:rPr>
          <w:rFonts w:ascii="Gill Sans MT" w:eastAsia="Times New Roman" w:hAnsi="Gill Sans MT" w:cs="Gill Sans"/>
          <w:b/>
          <w:bCs/>
          <w:caps/>
          <w:color w:val="002A6C"/>
          <w:sz w:val="22"/>
          <w:szCs w:val="22"/>
        </w:rPr>
      </w:pPr>
    </w:p>
    <w:p w:rsidR="003D65AD" w:rsidRDefault="00E56362">
      <w:pPr>
        <w:spacing w:line="240" w:lineRule="auto"/>
        <w:rPr>
          <w:rFonts w:ascii="Gill Sans MT" w:eastAsia="Times New Roman" w:hAnsi="Gill Sans MT" w:cs="Gill Sans"/>
          <w:bCs/>
          <w:sz w:val="22"/>
          <w:szCs w:val="22"/>
        </w:rPr>
      </w:pPr>
      <w:r w:rsidRPr="00A11D90">
        <w:rPr>
          <w:rFonts w:ascii="Gill Sans MT" w:hAnsi="Gill Sans MT"/>
          <w:sz w:val="22"/>
          <w:szCs w:val="22"/>
        </w:rPr>
        <w:t xml:space="preserve">In the majority of </w:t>
      </w:r>
      <w:r>
        <w:rPr>
          <w:rFonts w:ascii="Gill Sans MT" w:hAnsi="Gill Sans MT"/>
          <w:sz w:val="22"/>
          <w:szCs w:val="22"/>
        </w:rPr>
        <w:t xml:space="preserve">schools, the teacher was present in both observed classrooms, but there were numerous instances of teacher absence. </w:t>
      </w:r>
      <w:r w:rsidRPr="004F2366">
        <w:rPr>
          <w:rFonts w:ascii="Gill Sans MT" w:eastAsia="Times New Roman" w:hAnsi="Gill Sans MT" w:cs="Gill Sans"/>
          <w:bCs/>
          <w:sz w:val="22"/>
          <w:szCs w:val="22"/>
        </w:rPr>
        <w:t xml:space="preserve">Most teachers in the sample were </w:t>
      </w:r>
      <w:r>
        <w:rPr>
          <w:rFonts w:ascii="Gill Sans MT" w:eastAsia="Times New Roman" w:hAnsi="Gill Sans MT" w:cs="Gill Sans"/>
          <w:bCs/>
          <w:sz w:val="22"/>
          <w:szCs w:val="22"/>
        </w:rPr>
        <w:t>inexperienced, with all but a few having less than five years of teaching experience</w:t>
      </w:r>
      <w:r w:rsidRPr="004F2366">
        <w:rPr>
          <w:rFonts w:ascii="Gill Sans MT" w:eastAsia="Times New Roman" w:hAnsi="Gill Sans MT" w:cs="Gill Sans"/>
          <w:bCs/>
          <w:sz w:val="22"/>
          <w:szCs w:val="22"/>
        </w:rPr>
        <w:t xml:space="preserve">. </w:t>
      </w:r>
    </w:p>
    <w:p w:rsidR="003D65AD" w:rsidRDefault="003D65AD">
      <w:pPr>
        <w:spacing w:line="240" w:lineRule="auto"/>
        <w:rPr>
          <w:rFonts w:ascii="Gill Sans MT" w:eastAsia="Times New Roman" w:hAnsi="Gill Sans MT" w:cs="Gill Sans"/>
          <w:bCs/>
          <w:sz w:val="22"/>
          <w:szCs w:val="22"/>
        </w:rPr>
      </w:pPr>
    </w:p>
    <w:p w:rsidR="003D65AD" w:rsidRDefault="00E56362" w:rsidP="0055209A">
      <w:pPr>
        <w:spacing w:line="240" w:lineRule="auto"/>
        <w:rPr>
          <w:rFonts w:ascii="Gill Sans MT" w:eastAsia="Times New Roman" w:hAnsi="Gill Sans MT" w:cs="Gill Sans"/>
          <w:bCs/>
          <w:sz w:val="22"/>
          <w:szCs w:val="22"/>
        </w:rPr>
      </w:pPr>
      <w:r w:rsidRPr="004F2366">
        <w:rPr>
          <w:rFonts w:ascii="Gill Sans MT" w:eastAsia="Times New Roman" w:hAnsi="Gill Sans MT" w:cs="Gill Sans"/>
          <w:bCs/>
          <w:sz w:val="22"/>
          <w:szCs w:val="22"/>
        </w:rPr>
        <w:t>There are also considerable deficiencies in the materials available to students. A vast majority of students did not have uniforms</w:t>
      </w:r>
      <w:r w:rsidR="003D65AD">
        <w:rPr>
          <w:rFonts w:ascii="Gill Sans MT" w:hAnsi="Gill Sans MT"/>
          <w:sz w:val="22"/>
          <w:szCs w:val="22"/>
        </w:rPr>
        <w:t xml:space="preserve">, </w:t>
      </w:r>
      <w:r w:rsidRPr="004F2366">
        <w:rPr>
          <w:rFonts w:ascii="Gill Sans MT" w:eastAsia="Times New Roman" w:hAnsi="Gill Sans MT" w:cs="Gill Sans"/>
          <w:bCs/>
          <w:sz w:val="22"/>
          <w:szCs w:val="22"/>
        </w:rPr>
        <w:t xml:space="preserve">half of students </w:t>
      </w:r>
      <w:r w:rsidR="003D65AD">
        <w:rPr>
          <w:rFonts w:ascii="Gill Sans MT" w:eastAsia="Times New Roman" w:hAnsi="Gill Sans MT" w:cs="Gill Sans"/>
          <w:bCs/>
          <w:sz w:val="22"/>
          <w:szCs w:val="22"/>
        </w:rPr>
        <w:t>had</w:t>
      </w:r>
      <w:r w:rsidRPr="004F2366">
        <w:rPr>
          <w:rFonts w:ascii="Gill Sans MT" w:eastAsia="Times New Roman" w:hAnsi="Gill Sans MT" w:cs="Gill Sans"/>
          <w:bCs/>
          <w:sz w:val="22"/>
          <w:szCs w:val="22"/>
        </w:rPr>
        <w:t xml:space="preserve"> books, </w:t>
      </w:r>
      <w:r w:rsidR="003D65AD">
        <w:rPr>
          <w:rFonts w:ascii="Gill Sans MT" w:eastAsia="Times New Roman" w:hAnsi="Gill Sans MT" w:cs="Gill Sans"/>
          <w:bCs/>
          <w:sz w:val="22"/>
          <w:szCs w:val="22"/>
        </w:rPr>
        <w:t xml:space="preserve">and slightly less than half had </w:t>
      </w:r>
      <w:r w:rsidRPr="004F2366">
        <w:rPr>
          <w:rFonts w:ascii="Gill Sans MT" w:eastAsia="Times New Roman" w:hAnsi="Gill Sans MT" w:cs="Gill Sans"/>
          <w:bCs/>
          <w:sz w:val="22"/>
          <w:szCs w:val="22"/>
        </w:rPr>
        <w:t>writing utensils. The average</w:t>
      </w:r>
      <w:r w:rsidRPr="004F2366">
        <w:t xml:space="preserve"> </w:t>
      </w:r>
      <w:r>
        <w:rPr>
          <w:rFonts w:ascii="Gill Sans MT" w:eastAsia="Times New Roman" w:hAnsi="Gill Sans MT" w:cs="Gill Sans"/>
          <w:bCs/>
          <w:sz w:val="22"/>
          <w:szCs w:val="22"/>
        </w:rPr>
        <w:t xml:space="preserve">attendance </w:t>
      </w:r>
      <w:r w:rsidRPr="004F2366">
        <w:rPr>
          <w:rFonts w:ascii="Gill Sans MT" w:eastAsia="Times New Roman" w:hAnsi="Gill Sans MT" w:cs="Gill Sans"/>
          <w:bCs/>
          <w:sz w:val="22"/>
          <w:szCs w:val="22"/>
        </w:rPr>
        <w:t>across classrooms was around 50%</w:t>
      </w:r>
      <w:r w:rsidR="003D65AD">
        <w:rPr>
          <w:rFonts w:ascii="Gill Sans MT" w:eastAsia="Times New Roman" w:hAnsi="Gill Sans MT" w:cs="Gill Sans"/>
          <w:bCs/>
          <w:sz w:val="22"/>
          <w:szCs w:val="22"/>
        </w:rPr>
        <w:t xml:space="preserve">. </w:t>
      </w:r>
      <w:r w:rsidR="00E82028" w:rsidRPr="009D7AD2">
        <w:rPr>
          <w:rFonts w:ascii="Gill Sans MT" w:eastAsia="Times New Roman" w:hAnsi="Gill Sans MT" w:cs="Gill Sans"/>
          <w:bCs/>
          <w:sz w:val="22"/>
          <w:szCs w:val="22"/>
        </w:rPr>
        <w:t>Most of the classrooms are covere</w:t>
      </w:r>
      <w:r w:rsidR="00E82028">
        <w:rPr>
          <w:rFonts w:ascii="Gill Sans MT" w:eastAsia="Times New Roman" w:hAnsi="Gill Sans MT" w:cs="Gill Sans"/>
          <w:bCs/>
          <w:sz w:val="22"/>
          <w:szCs w:val="22"/>
        </w:rPr>
        <w:t>d and have blackboards—although signifi</w:t>
      </w:r>
      <w:r w:rsidR="00E82028" w:rsidRPr="009D7AD2">
        <w:rPr>
          <w:rFonts w:ascii="Gill Sans MT" w:eastAsia="Times New Roman" w:hAnsi="Gill Sans MT" w:cs="Gill Sans"/>
          <w:bCs/>
          <w:sz w:val="22"/>
          <w:szCs w:val="22"/>
        </w:rPr>
        <w:t>cantly more have blackboards.</w:t>
      </w:r>
      <w:r w:rsidR="00E82028" w:rsidRPr="003B3584">
        <w:rPr>
          <w:rFonts w:ascii="Gill Sans MT" w:eastAsia="Times New Roman" w:hAnsi="Gill Sans MT" w:cs="Gill Sans"/>
          <w:bCs/>
          <w:sz w:val="22"/>
          <w:szCs w:val="22"/>
        </w:rPr>
        <w:t xml:space="preserve"> </w:t>
      </w:r>
      <w:r w:rsidR="00E82028" w:rsidRPr="009D7AD2">
        <w:rPr>
          <w:rFonts w:ascii="Gill Sans MT" w:eastAsia="Times New Roman" w:hAnsi="Gill Sans MT" w:cs="Gill Sans"/>
          <w:bCs/>
          <w:sz w:val="22"/>
          <w:szCs w:val="22"/>
        </w:rPr>
        <w:t>Most of the schools surveyed do not have a functioning toilet or permanent houses for</w:t>
      </w:r>
      <w:r w:rsidR="00E82028">
        <w:rPr>
          <w:rFonts w:ascii="Gill Sans MT" w:eastAsia="Times New Roman" w:hAnsi="Gill Sans MT" w:cs="Gill Sans"/>
          <w:bCs/>
          <w:sz w:val="22"/>
          <w:szCs w:val="22"/>
        </w:rPr>
        <w:t xml:space="preserve"> </w:t>
      </w:r>
      <w:r w:rsidR="00E82028" w:rsidRPr="009D7AD2">
        <w:rPr>
          <w:rFonts w:ascii="Gill Sans MT" w:eastAsia="Times New Roman" w:hAnsi="Gill Sans MT" w:cs="Gill Sans"/>
          <w:bCs/>
          <w:sz w:val="22"/>
          <w:szCs w:val="22"/>
        </w:rPr>
        <w:t>teachers.</w:t>
      </w:r>
      <w:r w:rsidR="00E82028">
        <w:rPr>
          <w:rFonts w:ascii="Gill Sans MT" w:eastAsia="Times New Roman" w:hAnsi="Gill Sans MT" w:cs="Gill Sans"/>
          <w:bCs/>
          <w:sz w:val="22"/>
          <w:szCs w:val="22"/>
        </w:rPr>
        <w:t xml:space="preserve"> </w:t>
      </w:r>
      <w:r w:rsidR="00E82028" w:rsidRPr="009D7AD2">
        <w:rPr>
          <w:rFonts w:ascii="Gill Sans MT" w:eastAsia="Times New Roman" w:hAnsi="Gill Sans MT" w:cs="Gill Sans"/>
          <w:bCs/>
          <w:sz w:val="22"/>
          <w:szCs w:val="22"/>
        </w:rPr>
        <w:t>Most schools have a total of seven streams (or grade levels), with a minimum of 3 and a maximum of 14. There is considerable variation in the total number of pupils at each school, with the mean slightly over 800, but ranging from 300 to almost 2000.</w:t>
      </w:r>
      <w:r w:rsidR="00E82028">
        <w:rPr>
          <w:rFonts w:ascii="Gill Sans MT" w:eastAsia="Times New Roman" w:hAnsi="Gill Sans MT" w:cs="Gill Sans"/>
          <w:bCs/>
          <w:sz w:val="22"/>
          <w:szCs w:val="22"/>
        </w:rPr>
        <w:t xml:space="preserve"> </w:t>
      </w:r>
    </w:p>
    <w:p w:rsidR="003D65AD" w:rsidRDefault="003D65AD" w:rsidP="00E82028">
      <w:pPr>
        <w:widowControl w:val="0"/>
        <w:autoSpaceDE w:val="0"/>
        <w:autoSpaceDN w:val="0"/>
        <w:adjustRightInd w:val="0"/>
        <w:spacing w:line="240" w:lineRule="auto"/>
        <w:rPr>
          <w:rFonts w:ascii="Gill Sans MT" w:eastAsia="Times New Roman" w:hAnsi="Gill Sans MT" w:cs="Gill Sans"/>
          <w:bCs/>
          <w:sz w:val="22"/>
          <w:szCs w:val="22"/>
        </w:rPr>
      </w:pPr>
    </w:p>
    <w:p w:rsidR="00E82028" w:rsidRDefault="003D65AD" w:rsidP="00E82028">
      <w:pPr>
        <w:widowControl w:val="0"/>
        <w:autoSpaceDE w:val="0"/>
        <w:autoSpaceDN w:val="0"/>
        <w:adjustRightInd w:val="0"/>
        <w:spacing w:line="240" w:lineRule="auto"/>
        <w:rPr>
          <w:rFonts w:ascii="Gill Sans MT" w:eastAsia="Times New Roman" w:hAnsi="Gill Sans MT" w:cs="Gill Sans"/>
          <w:bCs/>
          <w:sz w:val="22"/>
          <w:szCs w:val="22"/>
        </w:rPr>
      </w:pPr>
      <w:r w:rsidRPr="009D7AD2">
        <w:rPr>
          <w:rFonts w:ascii="Gill Sans MT" w:eastAsia="Times New Roman" w:hAnsi="Gill Sans MT" w:cs="Gill Sans"/>
          <w:bCs/>
          <w:sz w:val="22"/>
          <w:szCs w:val="22"/>
        </w:rPr>
        <w:t>One of the key aspects of this intervention that distinguishes it from previous SMS–based</w:t>
      </w:r>
      <w:r>
        <w:rPr>
          <w:rFonts w:ascii="Gill Sans MT" w:eastAsia="Times New Roman" w:hAnsi="Gill Sans MT" w:cs="Gill Sans"/>
          <w:bCs/>
          <w:sz w:val="22"/>
          <w:szCs w:val="22"/>
        </w:rPr>
        <w:t xml:space="preserve"> </w:t>
      </w:r>
      <w:r w:rsidRPr="009D7AD2">
        <w:rPr>
          <w:rFonts w:ascii="Gill Sans MT" w:eastAsia="Times New Roman" w:hAnsi="Gill Sans MT" w:cs="Gill Sans"/>
          <w:bCs/>
          <w:sz w:val="22"/>
          <w:szCs w:val="22"/>
        </w:rPr>
        <w:t xml:space="preserve">treatments is </w:t>
      </w:r>
      <w:r w:rsidRPr="009D7AD2">
        <w:rPr>
          <w:rFonts w:ascii="Gill Sans MT" w:eastAsia="Times New Roman" w:hAnsi="Gill Sans MT" w:cs="Gill Sans"/>
          <w:bCs/>
          <w:sz w:val="22"/>
          <w:szCs w:val="22"/>
        </w:rPr>
        <w:lastRenderedPageBreak/>
        <w:t>that i</w:t>
      </w:r>
      <w:r>
        <w:rPr>
          <w:rFonts w:ascii="Gill Sans MT" w:eastAsia="Times New Roman" w:hAnsi="Gill Sans MT" w:cs="Gill Sans"/>
          <w:bCs/>
          <w:sz w:val="22"/>
          <w:szCs w:val="22"/>
        </w:rPr>
        <w:t xml:space="preserve">t allows two–way communication </w:t>
      </w:r>
      <w:r w:rsidRPr="009D7AD2">
        <w:rPr>
          <w:rFonts w:ascii="Gill Sans MT" w:eastAsia="Times New Roman" w:hAnsi="Gill Sans MT" w:cs="Gill Sans"/>
          <w:bCs/>
          <w:sz w:val="22"/>
          <w:szCs w:val="22"/>
        </w:rPr>
        <w:t xml:space="preserve">between district officials and citizens. Therefore, it is critical to know the extent to which schools had access to officials and other top–down monitoring mechanisms before the intervention. </w:t>
      </w:r>
      <w:r w:rsidR="00E82028" w:rsidRPr="009D7AD2">
        <w:rPr>
          <w:rFonts w:ascii="Gill Sans MT" w:eastAsia="Times New Roman" w:hAnsi="Gill Sans MT" w:cs="Gill Sans"/>
          <w:bCs/>
          <w:sz w:val="22"/>
          <w:szCs w:val="22"/>
        </w:rPr>
        <w:t xml:space="preserve">Most schools have limited interactions with the </w:t>
      </w:r>
      <w:r w:rsidRPr="009D7AD2">
        <w:rPr>
          <w:rFonts w:ascii="Gill Sans MT" w:eastAsia="Times New Roman" w:hAnsi="Gill Sans MT" w:cs="Gill Sans"/>
          <w:bCs/>
          <w:sz w:val="22"/>
          <w:szCs w:val="22"/>
        </w:rPr>
        <w:t>District Education Officer (DEO)</w:t>
      </w:r>
      <w:r w:rsidR="00E82028" w:rsidRPr="009D7AD2">
        <w:rPr>
          <w:rFonts w:ascii="Gill Sans MT" w:eastAsia="Times New Roman" w:hAnsi="Gill Sans MT" w:cs="Gill Sans"/>
          <w:bCs/>
          <w:sz w:val="22"/>
          <w:szCs w:val="22"/>
        </w:rPr>
        <w:t>—with the modal category being one phone call and zero visits per month.</w:t>
      </w:r>
      <w:r w:rsidR="00E82028">
        <w:rPr>
          <w:rFonts w:ascii="Gill Sans MT" w:eastAsia="Times New Roman" w:hAnsi="Gill Sans MT" w:cs="Gill Sans"/>
          <w:bCs/>
          <w:sz w:val="22"/>
          <w:szCs w:val="22"/>
        </w:rPr>
        <w:t xml:space="preserve">  If the intervention is successful, we would expect to see an increase in visits and phone calls from the DEO. </w:t>
      </w:r>
    </w:p>
    <w:p w:rsidR="00E82028" w:rsidRDefault="00E82028" w:rsidP="00E82028">
      <w:pPr>
        <w:widowControl w:val="0"/>
        <w:autoSpaceDE w:val="0"/>
        <w:autoSpaceDN w:val="0"/>
        <w:adjustRightInd w:val="0"/>
        <w:spacing w:line="240" w:lineRule="auto"/>
        <w:rPr>
          <w:rFonts w:ascii="Gill Sans MT" w:eastAsia="Times New Roman" w:hAnsi="Gill Sans MT" w:cs="Gill Sans"/>
          <w:bCs/>
          <w:sz w:val="22"/>
          <w:szCs w:val="22"/>
        </w:rPr>
      </w:pPr>
    </w:p>
    <w:p w:rsidR="00E82028" w:rsidRDefault="00E82028" w:rsidP="00E82028">
      <w:pPr>
        <w:widowControl w:val="0"/>
        <w:autoSpaceDE w:val="0"/>
        <w:autoSpaceDN w:val="0"/>
        <w:adjustRightInd w:val="0"/>
        <w:spacing w:line="240" w:lineRule="auto"/>
        <w:rPr>
          <w:rFonts w:ascii="Gill Sans MT" w:eastAsia="Times New Roman" w:hAnsi="Gill Sans MT" w:cs="Gill Sans"/>
          <w:bCs/>
          <w:sz w:val="22"/>
          <w:szCs w:val="22"/>
        </w:rPr>
      </w:pPr>
      <w:r w:rsidRPr="000A7B17">
        <w:rPr>
          <w:rFonts w:ascii="Gill Sans MT" w:eastAsia="Times New Roman" w:hAnsi="Gill Sans MT" w:cs="Gill Sans"/>
          <w:bCs/>
          <w:sz w:val="22"/>
          <w:szCs w:val="22"/>
        </w:rPr>
        <w:t>In addition to the school audit, a health</w:t>
      </w:r>
      <w:r>
        <w:rPr>
          <w:rFonts w:ascii="Gill Sans MT" w:eastAsia="Times New Roman" w:hAnsi="Gill Sans MT" w:cs="Gill Sans"/>
          <w:bCs/>
          <w:sz w:val="22"/>
          <w:szCs w:val="22"/>
        </w:rPr>
        <w:t xml:space="preserve"> center audit was administered in </w:t>
      </w:r>
      <w:r w:rsidRPr="000A7B17">
        <w:rPr>
          <w:rFonts w:ascii="Gill Sans MT" w:eastAsia="Times New Roman" w:hAnsi="Gill Sans MT" w:cs="Gill Sans"/>
          <w:bCs/>
          <w:sz w:val="22"/>
          <w:szCs w:val="22"/>
        </w:rPr>
        <w:t>7</w:t>
      </w:r>
      <w:r>
        <w:rPr>
          <w:rFonts w:ascii="Gill Sans MT" w:eastAsia="Times New Roman" w:hAnsi="Gill Sans MT" w:cs="Gill Sans"/>
          <w:bCs/>
          <w:sz w:val="22"/>
          <w:szCs w:val="22"/>
        </w:rPr>
        <w:t>4 total health centers: 4</w:t>
      </w:r>
      <w:r w:rsidR="00032824">
        <w:rPr>
          <w:rFonts w:ascii="Gill Sans MT" w:eastAsia="Times New Roman" w:hAnsi="Gill Sans MT" w:cs="Gill Sans"/>
          <w:bCs/>
          <w:sz w:val="22"/>
          <w:szCs w:val="22"/>
        </w:rPr>
        <w:t>7</w:t>
      </w:r>
      <w:r w:rsidRPr="000A7B17">
        <w:rPr>
          <w:rFonts w:ascii="Gill Sans MT" w:eastAsia="Times New Roman" w:hAnsi="Gill Sans MT" w:cs="Gill Sans"/>
          <w:bCs/>
          <w:sz w:val="22"/>
          <w:szCs w:val="22"/>
        </w:rPr>
        <w:t xml:space="preserve"> from </w:t>
      </w:r>
      <w:proofErr w:type="spellStart"/>
      <w:r w:rsidRPr="000A7B17">
        <w:rPr>
          <w:rFonts w:ascii="Gill Sans MT" w:eastAsia="Times New Roman" w:hAnsi="Gill Sans MT" w:cs="Gill Sans"/>
          <w:bCs/>
          <w:sz w:val="22"/>
          <w:szCs w:val="22"/>
        </w:rPr>
        <w:t>Arua</w:t>
      </w:r>
      <w:proofErr w:type="spellEnd"/>
      <w:r>
        <w:rPr>
          <w:rFonts w:ascii="Gill Sans MT" w:eastAsia="Times New Roman" w:hAnsi="Gill Sans MT" w:cs="Gill Sans"/>
          <w:bCs/>
          <w:sz w:val="22"/>
          <w:szCs w:val="22"/>
        </w:rPr>
        <w:t xml:space="preserve"> (treatment and control clusters), and 2</w:t>
      </w:r>
      <w:r w:rsidR="00032824">
        <w:rPr>
          <w:rFonts w:ascii="Gill Sans MT" w:eastAsia="Times New Roman" w:hAnsi="Gill Sans MT" w:cs="Gill Sans"/>
          <w:bCs/>
          <w:sz w:val="22"/>
          <w:szCs w:val="22"/>
        </w:rPr>
        <w:t>6</w:t>
      </w:r>
      <w:r>
        <w:rPr>
          <w:rFonts w:ascii="Gill Sans MT" w:eastAsia="Times New Roman" w:hAnsi="Gill Sans MT" w:cs="Gill Sans"/>
          <w:bCs/>
          <w:sz w:val="22"/>
          <w:szCs w:val="22"/>
        </w:rPr>
        <w:t xml:space="preserve"> from quasi-control clusters; specifically, </w:t>
      </w:r>
      <w:r w:rsidRPr="000A7B17">
        <w:rPr>
          <w:rFonts w:ascii="Gill Sans MT" w:eastAsia="Times New Roman" w:hAnsi="Gill Sans MT" w:cs="Gill Sans"/>
          <w:bCs/>
          <w:sz w:val="22"/>
          <w:szCs w:val="22"/>
        </w:rPr>
        <w:t xml:space="preserve">9 from </w:t>
      </w:r>
      <w:proofErr w:type="spellStart"/>
      <w:r w:rsidRPr="000A7B17">
        <w:rPr>
          <w:rFonts w:ascii="Gill Sans MT" w:eastAsia="Times New Roman" w:hAnsi="Gill Sans MT" w:cs="Gill Sans"/>
          <w:bCs/>
          <w:sz w:val="22"/>
          <w:szCs w:val="22"/>
        </w:rPr>
        <w:t>Maracha</w:t>
      </w:r>
      <w:proofErr w:type="spellEnd"/>
      <w:r w:rsidRPr="000A7B17">
        <w:rPr>
          <w:rFonts w:ascii="Gill Sans MT" w:eastAsia="Times New Roman" w:hAnsi="Gill Sans MT" w:cs="Gill Sans"/>
          <w:bCs/>
          <w:sz w:val="22"/>
          <w:szCs w:val="22"/>
        </w:rPr>
        <w:t xml:space="preserve">; 7 from </w:t>
      </w:r>
      <w:proofErr w:type="spellStart"/>
      <w:r w:rsidRPr="000A7B17">
        <w:rPr>
          <w:rFonts w:ascii="Gill Sans MT" w:eastAsia="Times New Roman" w:hAnsi="Gill Sans MT" w:cs="Gill Sans"/>
          <w:bCs/>
          <w:sz w:val="22"/>
          <w:szCs w:val="22"/>
        </w:rPr>
        <w:t>Nebbi</w:t>
      </w:r>
      <w:proofErr w:type="spellEnd"/>
      <w:r w:rsidRPr="000A7B17">
        <w:rPr>
          <w:rFonts w:ascii="Gill Sans MT" w:eastAsia="Times New Roman" w:hAnsi="Gill Sans MT" w:cs="Gill Sans"/>
          <w:bCs/>
          <w:sz w:val="22"/>
          <w:szCs w:val="22"/>
        </w:rPr>
        <w:t xml:space="preserve">; 3 from </w:t>
      </w:r>
      <w:proofErr w:type="spellStart"/>
      <w:r w:rsidRPr="000A7B17">
        <w:rPr>
          <w:rFonts w:ascii="Gill Sans MT" w:eastAsia="Times New Roman" w:hAnsi="Gill Sans MT" w:cs="Gill Sans"/>
          <w:bCs/>
          <w:sz w:val="22"/>
          <w:szCs w:val="22"/>
        </w:rPr>
        <w:t>Zombo</w:t>
      </w:r>
      <w:proofErr w:type="spellEnd"/>
      <w:r w:rsidRPr="000A7B17">
        <w:rPr>
          <w:rFonts w:ascii="Gill Sans MT" w:eastAsia="Times New Roman" w:hAnsi="Gill Sans MT" w:cs="Gill Sans"/>
          <w:bCs/>
          <w:sz w:val="22"/>
          <w:szCs w:val="22"/>
        </w:rPr>
        <w:t xml:space="preserve">; and 7 from </w:t>
      </w:r>
      <w:proofErr w:type="spellStart"/>
      <w:r w:rsidRPr="000A7B17">
        <w:rPr>
          <w:rFonts w:ascii="Gill Sans MT" w:eastAsia="Times New Roman" w:hAnsi="Gill Sans MT" w:cs="Gill Sans"/>
          <w:bCs/>
          <w:sz w:val="22"/>
          <w:szCs w:val="22"/>
        </w:rPr>
        <w:t>Yumbe</w:t>
      </w:r>
      <w:proofErr w:type="spellEnd"/>
      <w:r w:rsidRPr="000A7B17">
        <w:rPr>
          <w:rFonts w:ascii="Gill Sans MT" w:eastAsia="Times New Roman" w:hAnsi="Gill Sans MT" w:cs="Gill Sans"/>
          <w:bCs/>
          <w:sz w:val="22"/>
          <w:szCs w:val="22"/>
        </w:rPr>
        <w:t xml:space="preserve">. </w:t>
      </w:r>
      <w:r>
        <w:rPr>
          <w:rFonts w:ascii="Gill Sans MT" w:eastAsia="Times New Roman" w:hAnsi="Gill Sans MT" w:cs="Gill Sans"/>
          <w:bCs/>
          <w:sz w:val="22"/>
          <w:szCs w:val="22"/>
        </w:rPr>
        <w:t>As mentioned above, t</w:t>
      </w:r>
      <w:r w:rsidRPr="000A7B17">
        <w:rPr>
          <w:rFonts w:ascii="Gill Sans MT" w:eastAsia="Times New Roman" w:hAnsi="Gill Sans MT" w:cs="Gill Sans"/>
          <w:bCs/>
          <w:sz w:val="22"/>
          <w:szCs w:val="22"/>
        </w:rPr>
        <w:t>reatment and control groups were balanced between the two levels of health centers included in the study, HC Level II and Level III. Outcomes for HCs can be brok</w:t>
      </w:r>
      <w:r>
        <w:rPr>
          <w:rFonts w:ascii="Gill Sans MT" w:eastAsia="Times New Roman" w:hAnsi="Gill Sans MT" w:cs="Gill Sans"/>
          <w:bCs/>
          <w:sz w:val="22"/>
          <w:szCs w:val="22"/>
        </w:rPr>
        <w:t xml:space="preserve">en down into the following five groups: worker absenteeism; </w:t>
      </w:r>
      <w:r w:rsidRPr="000A7B17">
        <w:rPr>
          <w:rFonts w:ascii="Gill Sans MT" w:eastAsia="Times New Roman" w:hAnsi="Gill Sans MT" w:cs="Gill Sans"/>
          <w:bCs/>
          <w:sz w:val="22"/>
          <w:szCs w:val="22"/>
        </w:rPr>
        <w:t xml:space="preserve">drug </w:t>
      </w:r>
      <w:proofErr w:type="spellStart"/>
      <w:r w:rsidRPr="000A7B17">
        <w:rPr>
          <w:rFonts w:ascii="Gill Sans MT" w:eastAsia="Times New Roman" w:hAnsi="Gill Sans MT" w:cs="Gill Sans"/>
          <w:bCs/>
          <w:sz w:val="22"/>
          <w:szCs w:val="22"/>
        </w:rPr>
        <w:t>stockouts</w:t>
      </w:r>
      <w:proofErr w:type="spellEnd"/>
      <w:r w:rsidRPr="000A7B17">
        <w:rPr>
          <w:rFonts w:ascii="Gill Sans MT" w:eastAsia="Times New Roman" w:hAnsi="Gill Sans MT" w:cs="Gill Sans"/>
          <w:bCs/>
          <w:sz w:val="22"/>
          <w:szCs w:val="22"/>
        </w:rPr>
        <w:t>; patient waiting time; equipment available; and management of the clinic.</w:t>
      </w:r>
    </w:p>
    <w:p w:rsidR="00E82028" w:rsidRDefault="00E82028" w:rsidP="00E82028">
      <w:pPr>
        <w:widowControl w:val="0"/>
        <w:autoSpaceDE w:val="0"/>
        <w:autoSpaceDN w:val="0"/>
        <w:adjustRightInd w:val="0"/>
        <w:spacing w:line="240" w:lineRule="auto"/>
        <w:rPr>
          <w:rFonts w:ascii="Gill Sans MT" w:eastAsia="Times New Roman" w:hAnsi="Gill Sans MT" w:cs="Gill Sans"/>
          <w:bCs/>
          <w:sz w:val="22"/>
          <w:szCs w:val="22"/>
        </w:rPr>
      </w:pPr>
    </w:p>
    <w:p w:rsidR="00E82028" w:rsidRDefault="00E82028" w:rsidP="00E82028">
      <w:pPr>
        <w:widowControl w:val="0"/>
        <w:autoSpaceDE w:val="0"/>
        <w:autoSpaceDN w:val="0"/>
        <w:adjustRightInd w:val="0"/>
        <w:spacing w:line="240" w:lineRule="auto"/>
        <w:rPr>
          <w:rFonts w:ascii="Gill Sans MT" w:eastAsia="Times New Roman" w:hAnsi="Gill Sans MT" w:cs="Gill Sans"/>
          <w:bCs/>
          <w:sz w:val="22"/>
          <w:szCs w:val="22"/>
        </w:rPr>
      </w:pPr>
      <w:r w:rsidRPr="000A7B17">
        <w:rPr>
          <w:rFonts w:ascii="Gill Sans MT" w:eastAsia="Times New Roman" w:hAnsi="Gill Sans MT" w:cs="Gill Sans"/>
          <w:bCs/>
          <w:sz w:val="22"/>
          <w:szCs w:val="22"/>
        </w:rPr>
        <w:t>In a majority of HCs, nearly 75% of workers were absent without an excuse. Approximately 12% of all HCs in the sample were not even open when the audit took place</w:t>
      </w:r>
      <w:r>
        <w:rPr>
          <w:rFonts w:ascii="Gill Sans MT" w:eastAsia="Times New Roman" w:hAnsi="Gill Sans MT" w:cs="Gill Sans"/>
          <w:bCs/>
          <w:sz w:val="22"/>
          <w:szCs w:val="22"/>
        </w:rPr>
        <w:t xml:space="preserve"> during operating hours</w:t>
      </w:r>
      <w:r w:rsidRPr="000A7B17">
        <w:rPr>
          <w:rFonts w:ascii="Gill Sans MT" w:eastAsia="Times New Roman" w:hAnsi="Gill Sans MT" w:cs="Gill Sans"/>
          <w:bCs/>
          <w:sz w:val="22"/>
          <w:szCs w:val="22"/>
        </w:rPr>
        <w:t xml:space="preserve">. Further, only one quarter of surveyed HCs had the required medical </w:t>
      </w:r>
      <w:r>
        <w:rPr>
          <w:rFonts w:ascii="Gill Sans MT" w:eastAsia="Times New Roman" w:hAnsi="Gill Sans MT" w:cs="Gill Sans"/>
          <w:bCs/>
          <w:sz w:val="22"/>
          <w:szCs w:val="22"/>
        </w:rPr>
        <w:t>units</w:t>
      </w:r>
      <w:r w:rsidR="003D65AD">
        <w:rPr>
          <w:rStyle w:val="FootnoteReference"/>
          <w:rFonts w:ascii="Gill Sans MT" w:eastAsia="Times New Roman" w:hAnsi="Gill Sans MT" w:cs="Gill Sans"/>
          <w:bCs/>
          <w:sz w:val="22"/>
          <w:szCs w:val="22"/>
        </w:rPr>
        <w:t>,</w:t>
      </w:r>
      <w:r w:rsidR="003D65AD">
        <w:rPr>
          <w:rFonts w:ascii="Gill Sans MT" w:eastAsia="Times New Roman" w:hAnsi="Gill Sans MT" w:cs="Gill Sans"/>
          <w:bCs/>
          <w:sz w:val="22"/>
          <w:szCs w:val="22"/>
        </w:rPr>
        <w:t xml:space="preserve"> and nearly </w:t>
      </w:r>
      <w:r w:rsidRPr="000A7B17">
        <w:rPr>
          <w:rFonts w:ascii="Gill Sans MT" w:eastAsia="Times New Roman" w:hAnsi="Gill Sans MT" w:cs="Gill Sans"/>
          <w:bCs/>
          <w:sz w:val="22"/>
          <w:szCs w:val="22"/>
        </w:rPr>
        <w:t>one quarter of faci</w:t>
      </w:r>
      <w:r>
        <w:rPr>
          <w:rFonts w:ascii="Gill Sans MT" w:eastAsia="Times New Roman" w:hAnsi="Gill Sans MT" w:cs="Gill Sans"/>
          <w:bCs/>
          <w:sz w:val="22"/>
          <w:szCs w:val="22"/>
        </w:rPr>
        <w:t>lities did not have electricity.</w:t>
      </w:r>
      <w:r w:rsidRPr="000A7B17">
        <w:rPr>
          <w:rFonts w:ascii="Gill Sans MT" w:eastAsia="Times New Roman" w:hAnsi="Gill Sans MT" w:cs="Gill Sans"/>
          <w:bCs/>
          <w:sz w:val="22"/>
          <w:szCs w:val="22"/>
        </w:rPr>
        <w:t xml:space="preserve">  </w:t>
      </w:r>
      <w:r>
        <w:rPr>
          <w:rFonts w:ascii="Gill Sans MT" w:eastAsia="Times New Roman" w:hAnsi="Gill Sans MT" w:cs="Gill Sans"/>
          <w:bCs/>
          <w:sz w:val="22"/>
          <w:szCs w:val="22"/>
        </w:rPr>
        <w:t>On the positive side, a</w:t>
      </w:r>
      <w:r w:rsidRPr="000A7B17">
        <w:rPr>
          <w:rFonts w:ascii="Gill Sans MT" w:eastAsia="Times New Roman" w:hAnsi="Gill Sans MT" w:cs="Gill Sans"/>
          <w:bCs/>
          <w:sz w:val="22"/>
          <w:szCs w:val="22"/>
        </w:rPr>
        <w:t>lmost all HCs had access to sterilized equ</w:t>
      </w:r>
      <w:r>
        <w:rPr>
          <w:rFonts w:ascii="Gill Sans MT" w:eastAsia="Times New Roman" w:hAnsi="Gill Sans MT" w:cs="Gill Sans"/>
          <w:bCs/>
          <w:sz w:val="22"/>
          <w:szCs w:val="22"/>
        </w:rPr>
        <w:t xml:space="preserve">ipment and </w:t>
      </w:r>
      <w:r w:rsidR="003D65AD">
        <w:rPr>
          <w:rFonts w:ascii="Gill Sans MT" w:eastAsia="Times New Roman" w:hAnsi="Gill Sans MT" w:cs="Gill Sans"/>
          <w:bCs/>
          <w:sz w:val="22"/>
          <w:szCs w:val="22"/>
        </w:rPr>
        <w:t>clean water, and t</w:t>
      </w:r>
      <w:r w:rsidRPr="000A7B17">
        <w:rPr>
          <w:rFonts w:ascii="Gill Sans MT" w:eastAsia="Times New Roman" w:hAnsi="Gill Sans MT" w:cs="Gill Sans"/>
          <w:bCs/>
          <w:sz w:val="22"/>
          <w:szCs w:val="22"/>
        </w:rPr>
        <w:t>here were functioning toil</w:t>
      </w:r>
      <w:r w:rsidR="003D65AD">
        <w:rPr>
          <w:rFonts w:ascii="Gill Sans MT" w:eastAsia="Times New Roman" w:hAnsi="Gill Sans MT" w:cs="Gill Sans"/>
          <w:bCs/>
          <w:sz w:val="22"/>
          <w:szCs w:val="22"/>
        </w:rPr>
        <w:t xml:space="preserve">ets in all of the surveyed HCs. </w:t>
      </w:r>
    </w:p>
    <w:p w:rsidR="00E82028" w:rsidRDefault="00E82028" w:rsidP="00E82028">
      <w:pPr>
        <w:widowControl w:val="0"/>
        <w:autoSpaceDE w:val="0"/>
        <w:autoSpaceDN w:val="0"/>
        <w:adjustRightInd w:val="0"/>
        <w:spacing w:line="240" w:lineRule="auto"/>
        <w:rPr>
          <w:rFonts w:ascii="Gill Sans MT" w:eastAsia="Times New Roman" w:hAnsi="Gill Sans MT" w:cs="Gill Sans"/>
          <w:bCs/>
          <w:sz w:val="22"/>
          <w:szCs w:val="22"/>
        </w:rPr>
      </w:pPr>
    </w:p>
    <w:p w:rsidR="00E82028" w:rsidRDefault="003D65AD" w:rsidP="00E82028">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hAnsi="Gill Sans MT"/>
          <w:noProof/>
          <w:sz w:val="22"/>
          <w:szCs w:val="22"/>
          <w:lang w:eastAsia="ja-JP"/>
        </w:rPr>
        <w:t xml:space="preserve">Balance checks were performed to test the comparability of the treatment and control groups. </w:t>
      </w:r>
      <w:r w:rsidR="00E82028" w:rsidRPr="00B77049">
        <w:rPr>
          <w:rFonts w:ascii="Gill Sans MT" w:hAnsi="Gill Sans MT"/>
          <w:noProof/>
          <w:sz w:val="22"/>
          <w:szCs w:val="22"/>
          <w:lang w:eastAsia="ja-JP"/>
        </w:rPr>
        <w:t xml:space="preserve">Previous research has suggested that any differences greater than one-fourth of a standard deviation should be concerning. For the HC dataset, it seems that this criteria is met for absenteeism without an excuse, health inspector visits, sterilization, and DHO visits. </w:t>
      </w:r>
      <w:r>
        <w:rPr>
          <w:rFonts w:ascii="Gill Sans MT" w:hAnsi="Gill Sans MT"/>
          <w:noProof/>
          <w:sz w:val="22"/>
          <w:szCs w:val="22"/>
          <w:lang w:eastAsia="ja-JP"/>
        </w:rPr>
        <w:t>For the school audit</w:t>
      </w:r>
      <w:r w:rsidR="00E82028" w:rsidRPr="00B77049">
        <w:rPr>
          <w:rFonts w:ascii="Gill Sans MT" w:hAnsi="Gill Sans MT"/>
          <w:noProof/>
          <w:sz w:val="22"/>
          <w:szCs w:val="22"/>
          <w:lang w:eastAsia="ja-JP"/>
        </w:rPr>
        <w:t>, only student absenteeism  crosses the one-quarter standard deviat</w:t>
      </w:r>
      <w:r>
        <w:rPr>
          <w:rFonts w:ascii="Gill Sans MT" w:hAnsi="Gill Sans MT"/>
          <w:noProof/>
          <w:sz w:val="22"/>
          <w:szCs w:val="22"/>
          <w:lang w:eastAsia="ja-JP"/>
        </w:rPr>
        <w:t>ion threshold. These variables will</w:t>
      </w:r>
      <w:r w:rsidR="00E82028" w:rsidRPr="00B77049">
        <w:rPr>
          <w:rFonts w:ascii="Gill Sans MT" w:hAnsi="Gill Sans MT"/>
          <w:noProof/>
          <w:sz w:val="22"/>
          <w:szCs w:val="22"/>
          <w:lang w:eastAsia="ja-JP"/>
        </w:rPr>
        <w:t xml:space="preserve"> be controlled for in </w:t>
      </w:r>
      <w:r w:rsidR="00637F62">
        <w:rPr>
          <w:rFonts w:ascii="Gill Sans MT" w:hAnsi="Gill Sans MT"/>
          <w:noProof/>
          <w:sz w:val="22"/>
          <w:szCs w:val="22"/>
          <w:lang w:eastAsia="ja-JP"/>
        </w:rPr>
        <w:t>future</w:t>
      </w:r>
      <w:r w:rsidR="00E82028" w:rsidRPr="00B77049">
        <w:rPr>
          <w:rFonts w:ascii="Gill Sans MT" w:hAnsi="Gill Sans MT"/>
          <w:noProof/>
          <w:sz w:val="22"/>
          <w:szCs w:val="22"/>
          <w:lang w:eastAsia="ja-JP"/>
        </w:rPr>
        <w:t xml:space="preserve"> analys</w:t>
      </w:r>
      <w:r w:rsidR="00637F62">
        <w:rPr>
          <w:rFonts w:ascii="Gill Sans MT" w:hAnsi="Gill Sans MT"/>
          <w:noProof/>
          <w:sz w:val="22"/>
          <w:szCs w:val="22"/>
          <w:lang w:eastAsia="ja-JP"/>
        </w:rPr>
        <w:t>e</w:t>
      </w:r>
      <w:r w:rsidR="00E82028" w:rsidRPr="00B77049">
        <w:rPr>
          <w:rFonts w:ascii="Gill Sans MT" w:hAnsi="Gill Sans MT"/>
          <w:noProof/>
          <w:sz w:val="22"/>
          <w:szCs w:val="22"/>
          <w:lang w:eastAsia="ja-JP"/>
        </w:rPr>
        <w:t>s.</w:t>
      </w:r>
    </w:p>
    <w:p w:rsidR="00E56362" w:rsidRPr="00A11D90" w:rsidRDefault="00E82028">
      <w:pPr>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br w:type="page"/>
      </w:r>
    </w:p>
    <w:p w:rsidR="004F3C09" w:rsidRPr="001663ED" w:rsidRDefault="00823284" w:rsidP="008F026A">
      <w:pPr>
        <w:pStyle w:val="sectionhead"/>
      </w:pPr>
      <w:bookmarkStart w:id="67" w:name="_Toc415229767"/>
      <w:r>
        <w:lastRenderedPageBreak/>
        <w:t>Introduction to the intervention and evaluation design</w:t>
      </w:r>
      <w:bookmarkEnd w:id="67"/>
    </w:p>
    <w:p w:rsidR="00E6593E" w:rsidRDefault="00E6593E" w:rsidP="00E6593E">
      <w:pPr>
        <w:widowControl w:val="0"/>
        <w:autoSpaceDE w:val="0"/>
        <w:autoSpaceDN w:val="0"/>
        <w:adjustRightInd w:val="0"/>
        <w:spacing w:line="240" w:lineRule="auto"/>
        <w:rPr>
          <w:rFonts w:ascii="Gill Sans MT" w:eastAsia="Times New Roman" w:hAnsi="Gill Sans MT" w:cs="Gill Sans"/>
          <w:bCs/>
          <w:sz w:val="22"/>
          <w:szCs w:val="22"/>
        </w:rPr>
      </w:pPr>
      <w:bookmarkStart w:id="68" w:name="_Toc316909410"/>
      <w:bookmarkStart w:id="69" w:name="_Toc316922350"/>
      <w:r w:rsidRPr="00E6593E">
        <w:rPr>
          <w:rFonts w:ascii="Gill Sans MT" w:eastAsia="Times New Roman" w:hAnsi="Gill Sans MT" w:cs="Gill Sans"/>
          <w:bCs/>
          <w:sz w:val="22"/>
          <w:szCs w:val="22"/>
        </w:rPr>
        <w:t xml:space="preserve">This report summarizes the findings of baseline data collection measuring the quality of government service provision in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District. This randomized control trial (RCT) </w:t>
      </w:r>
      <w:r w:rsidR="0004227D">
        <w:rPr>
          <w:rFonts w:ascii="Gill Sans MT" w:eastAsia="Times New Roman" w:hAnsi="Gill Sans MT" w:cs="Gill Sans"/>
          <w:bCs/>
          <w:sz w:val="22"/>
          <w:szCs w:val="22"/>
        </w:rPr>
        <w:t>was designed to evaluate</w:t>
      </w:r>
      <w:r w:rsidR="0004227D" w:rsidRPr="00E6593E">
        <w:rPr>
          <w:rFonts w:ascii="Gill Sans MT" w:eastAsia="Times New Roman" w:hAnsi="Gill Sans MT" w:cs="Gill Sans"/>
          <w:bCs/>
          <w:sz w:val="22"/>
          <w:szCs w:val="22"/>
        </w:rPr>
        <w:t xml:space="preserve"> </w:t>
      </w:r>
      <w:r w:rsidRPr="00E6593E">
        <w:rPr>
          <w:rFonts w:ascii="Gill Sans MT" w:eastAsia="Times New Roman" w:hAnsi="Gill Sans MT" w:cs="Gill Sans"/>
          <w:bCs/>
          <w:sz w:val="22"/>
          <w:szCs w:val="22"/>
        </w:rPr>
        <w:t xml:space="preserve">the </w:t>
      </w:r>
      <w:r w:rsidR="0004227D">
        <w:rPr>
          <w:rFonts w:ascii="Gill Sans MT" w:eastAsia="Times New Roman" w:hAnsi="Gill Sans MT" w:cs="Gill Sans"/>
          <w:bCs/>
          <w:sz w:val="22"/>
          <w:szCs w:val="22"/>
        </w:rPr>
        <w:t xml:space="preserve">impact of the </w:t>
      </w:r>
      <w:r w:rsidRPr="00E6593E">
        <w:rPr>
          <w:rFonts w:ascii="Gill Sans MT" w:eastAsia="Times New Roman" w:hAnsi="Gill Sans MT" w:cs="Gill Sans"/>
          <w:bCs/>
          <w:sz w:val="22"/>
          <w:szCs w:val="22"/>
        </w:rPr>
        <w:t xml:space="preserve">U-Bridge project, a SMS–based system </w:t>
      </w:r>
      <w:r>
        <w:rPr>
          <w:rFonts w:ascii="Gill Sans MT" w:eastAsia="Times New Roman" w:hAnsi="Gill Sans MT" w:cs="Gill Sans"/>
          <w:bCs/>
          <w:sz w:val="22"/>
          <w:szCs w:val="22"/>
        </w:rPr>
        <w:t>de</w:t>
      </w:r>
      <w:r w:rsidRPr="00E6593E">
        <w:rPr>
          <w:rFonts w:ascii="Gill Sans MT" w:eastAsia="Times New Roman" w:hAnsi="Gill Sans MT" w:cs="Gill Sans"/>
          <w:bCs/>
          <w:sz w:val="22"/>
          <w:szCs w:val="22"/>
        </w:rPr>
        <w:t>signed to foster accountability by linking citizens, service providers and government officials. The U-Bridge project is funded USAID,</w:t>
      </w:r>
      <w:r w:rsidR="000A267C">
        <w:rPr>
          <w:rFonts w:ascii="Gill Sans MT" w:eastAsia="Times New Roman" w:hAnsi="Gill Sans MT" w:cs="Gill Sans"/>
          <w:bCs/>
          <w:sz w:val="22"/>
          <w:szCs w:val="22"/>
        </w:rPr>
        <w:t xml:space="preserve"> and</w:t>
      </w:r>
      <w:r w:rsidRPr="00E6593E">
        <w:rPr>
          <w:rFonts w:ascii="Gill Sans MT" w:eastAsia="Times New Roman" w:hAnsi="Gill Sans MT" w:cs="Gill Sans"/>
          <w:bCs/>
          <w:sz w:val="22"/>
          <w:szCs w:val="22"/>
        </w:rPr>
        <w:t xml:space="preserve"> implemented by RTI </w:t>
      </w:r>
      <w:r w:rsidR="009B05C3">
        <w:rPr>
          <w:rFonts w:ascii="Gill Sans MT" w:eastAsia="Times New Roman" w:hAnsi="Gill Sans MT" w:cs="Gill Sans"/>
          <w:bCs/>
          <w:sz w:val="22"/>
          <w:szCs w:val="22"/>
        </w:rPr>
        <w:t>International’s</w:t>
      </w:r>
      <w:r w:rsidR="000A267C">
        <w:rPr>
          <w:rFonts w:ascii="Gill Sans MT" w:eastAsia="Times New Roman" w:hAnsi="Gill Sans MT" w:cs="Gill Sans"/>
          <w:bCs/>
          <w:sz w:val="22"/>
          <w:szCs w:val="22"/>
        </w:rPr>
        <w:t xml:space="preserve"> </w:t>
      </w:r>
      <w:r w:rsidR="009B05C3">
        <w:rPr>
          <w:rFonts w:ascii="Gill Sans MT" w:eastAsia="Times New Roman" w:hAnsi="Gill Sans MT" w:cs="Gill Sans"/>
          <w:bCs/>
          <w:sz w:val="22"/>
          <w:szCs w:val="22"/>
        </w:rPr>
        <w:t>Governance, Accountability, Participation, and Performance (</w:t>
      </w:r>
      <w:r w:rsidRPr="00E6593E">
        <w:rPr>
          <w:rFonts w:ascii="Gill Sans MT" w:eastAsia="Times New Roman" w:hAnsi="Gill Sans MT" w:cs="Gill Sans"/>
          <w:bCs/>
          <w:sz w:val="22"/>
          <w:szCs w:val="22"/>
        </w:rPr>
        <w:t>GAPP</w:t>
      </w:r>
      <w:r w:rsidR="009B05C3">
        <w:rPr>
          <w:rFonts w:ascii="Gill Sans MT" w:eastAsia="Times New Roman" w:hAnsi="Gill Sans MT" w:cs="Gill Sans"/>
          <w:bCs/>
          <w:sz w:val="22"/>
          <w:szCs w:val="22"/>
        </w:rPr>
        <w:t>)</w:t>
      </w:r>
      <w:r>
        <w:rPr>
          <w:rFonts w:ascii="Gill Sans MT" w:eastAsia="Times New Roman" w:hAnsi="Gill Sans MT" w:cs="Gill Sans"/>
          <w:bCs/>
          <w:sz w:val="22"/>
          <w:szCs w:val="22"/>
        </w:rPr>
        <w:t>. The evaluation is</w:t>
      </w:r>
      <w:r w:rsidRPr="00E6593E">
        <w:rPr>
          <w:rFonts w:ascii="Gill Sans MT" w:eastAsia="Times New Roman" w:hAnsi="Gill Sans MT" w:cs="Gill Sans"/>
          <w:bCs/>
          <w:sz w:val="22"/>
          <w:szCs w:val="22"/>
        </w:rPr>
        <w:t xml:space="preserve"> administered through Social Impact</w:t>
      </w:r>
      <w:r w:rsidR="003929CD">
        <w:rPr>
          <w:rFonts w:ascii="Gill Sans MT" w:eastAsia="Times New Roman" w:hAnsi="Gill Sans MT" w:cs="Gill Sans"/>
          <w:bCs/>
          <w:sz w:val="22"/>
          <w:szCs w:val="22"/>
        </w:rPr>
        <w:t>.</w:t>
      </w:r>
      <w:r>
        <w:rPr>
          <w:rFonts w:ascii="Gill Sans MT" w:eastAsia="Times New Roman" w:hAnsi="Gill Sans MT" w:cs="Gill Sans"/>
          <w:bCs/>
          <w:sz w:val="22"/>
          <w:szCs w:val="22"/>
        </w:rPr>
        <w:t xml:space="preserve"> </w:t>
      </w:r>
      <w:proofErr w:type="spellStart"/>
      <w:r w:rsidRPr="00E6593E">
        <w:rPr>
          <w:rFonts w:ascii="Gill Sans MT" w:eastAsia="Times New Roman" w:hAnsi="Gill Sans MT" w:cs="Gill Sans"/>
          <w:bCs/>
          <w:sz w:val="22"/>
          <w:szCs w:val="22"/>
        </w:rPr>
        <w:t>Hatchile</w:t>
      </w:r>
      <w:proofErr w:type="spellEnd"/>
      <w:r w:rsidRPr="00E6593E">
        <w:rPr>
          <w:rFonts w:ascii="Gill Sans MT" w:eastAsia="Times New Roman" w:hAnsi="Gill Sans MT" w:cs="Gill Sans"/>
          <w:bCs/>
          <w:sz w:val="22"/>
          <w:szCs w:val="22"/>
        </w:rPr>
        <w:t xml:space="preserve"> Consult</w:t>
      </w:r>
      <w:r w:rsidR="009B05C3">
        <w:rPr>
          <w:rFonts w:ascii="Gill Sans MT" w:eastAsia="Times New Roman" w:hAnsi="Gill Sans MT" w:cs="Gill Sans"/>
          <w:bCs/>
          <w:sz w:val="22"/>
          <w:szCs w:val="22"/>
        </w:rPr>
        <w:t>ing</w:t>
      </w:r>
      <w:r w:rsidRPr="00E6593E">
        <w:rPr>
          <w:rFonts w:ascii="Gill Sans MT" w:eastAsia="Times New Roman" w:hAnsi="Gill Sans MT" w:cs="Gill Sans"/>
          <w:bCs/>
          <w:sz w:val="22"/>
          <w:szCs w:val="22"/>
        </w:rPr>
        <w:t>, Ltd. undertook the initial data collection presented here. The principal investigators on the project are Guy Grossman (University of Pennsylvania) and Jonathan Rodden (Stanford University)</w:t>
      </w:r>
      <w:r w:rsidR="009B05C3">
        <w:rPr>
          <w:rFonts w:ascii="Gill Sans MT" w:eastAsia="Times New Roman" w:hAnsi="Gill Sans MT" w:cs="Gill Sans"/>
          <w:bCs/>
          <w:sz w:val="22"/>
          <w:szCs w:val="22"/>
        </w:rPr>
        <w:t xml:space="preserve">, who are being assisted by </w:t>
      </w:r>
      <w:r w:rsidR="009B05C3" w:rsidRPr="00E6593E">
        <w:rPr>
          <w:rFonts w:ascii="Gill Sans MT" w:eastAsia="Times New Roman" w:hAnsi="Gill Sans MT" w:cs="Gill Sans"/>
          <w:bCs/>
          <w:sz w:val="22"/>
          <w:szCs w:val="22"/>
        </w:rPr>
        <w:t>Melina Pla</w:t>
      </w:r>
      <w:r w:rsidR="009B05C3">
        <w:rPr>
          <w:rFonts w:ascii="Gill Sans MT" w:eastAsia="Times New Roman" w:hAnsi="Gill Sans MT" w:cs="Gill Sans"/>
          <w:bCs/>
          <w:sz w:val="22"/>
          <w:szCs w:val="22"/>
        </w:rPr>
        <w:t>tas Izama</w:t>
      </w:r>
      <w:r w:rsidR="000A267C">
        <w:rPr>
          <w:rFonts w:ascii="Gill Sans MT" w:eastAsia="Times New Roman" w:hAnsi="Gill Sans MT" w:cs="Gill Sans"/>
          <w:bCs/>
          <w:sz w:val="22"/>
          <w:szCs w:val="22"/>
        </w:rPr>
        <w:t>, research assistant,</w:t>
      </w:r>
      <w:r w:rsidR="009B05C3">
        <w:rPr>
          <w:rFonts w:ascii="Gill Sans MT" w:eastAsia="Times New Roman" w:hAnsi="Gill Sans MT" w:cs="Gill Sans"/>
          <w:bCs/>
          <w:sz w:val="22"/>
          <w:szCs w:val="22"/>
        </w:rPr>
        <w:t xml:space="preserve"> </w:t>
      </w:r>
      <w:r>
        <w:rPr>
          <w:rFonts w:ascii="Gill Sans MT" w:eastAsia="Times New Roman" w:hAnsi="Gill Sans MT" w:cs="Gill Sans"/>
          <w:bCs/>
          <w:sz w:val="22"/>
          <w:szCs w:val="22"/>
        </w:rPr>
        <w:t>and Jon Helfers</w:t>
      </w:r>
      <w:r w:rsidR="000A267C">
        <w:rPr>
          <w:rFonts w:ascii="Gill Sans MT" w:eastAsia="Times New Roman" w:hAnsi="Gill Sans MT" w:cs="Gill Sans"/>
          <w:bCs/>
          <w:sz w:val="22"/>
          <w:szCs w:val="22"/>
        </w:rPr>
        <w:t>,</w:t>
      </w:r>
      <w:r>
        <w:rPr>
          <w:rFonts w:ascii="Gill Sans MT" w:eastAsia="Times New Roman" w:hAnsi="Gill Sans MT" w:cs="Gill Sans"/>
          <w:bCs/>
          <w:sz w:val="22"/>
          <w:szCs w:val="22"/>
        </w:rPr>
        <w:t xml:space="preserve"> in-country research coordinator</w:t>
      </w:r>
      <w:r w:rsidRPr="00E6593E">
        <w:rPr>
          <w:rFonts w:ascii="Gill Sans MT" w:eastAsia="Times New Roman" w:hAnsi="Gill Sans MT" w:cs="Gill Sans"/>
          <w:bCs/>
          <w:sz w:val="22"/>
          <w:szCs w:val="22"/>
        </w:rPr>
        <w:t>.</w:t>
      </w:r>
    </w:p>
    <w:p w:rsidR="00E6593E" w:rsidRPr="00E6593E" w:rsidRDefault="00E6593E" w:rsidP="00E6593E">
      <w:pPr>
        <w:widowControl w:val="0"/>
        <w:autoSpaceDE w:val="0"/>
        <w:autoSpaceDN w:val="0"/>
        <w:adjustRightInd w:val="0"/>
        <w:spacing w:line="240" w:lineRule="auto"/>
        <w:rPr>
          <w:rFonts w:ascii="Gill Sans MT" w:eastAsia="Times New Roman" w:hAnsi="Gill Sans MT" w:cs="Gill Sans"/>
          <w:bCs/>
          <w:sz w:val="22"/>
          <w:szCs w:val="22"/>
        </w:rPr>
      </w:pPr>
    </w:p>
    <w:p w:rsidR="00E6593E" w:rsidRDefault="00E6593E" w:rsidP="00E6593E">
      <w:pPr>
        <w:widowControl w:val="0"/>
        <w:autoSpaceDE w:val="0"/>
        <w:autoSpaceDN w:val="0"/>
        <w:adjustRightInd w:val="0"/>
        <w:spacing w:line="240" w:lineRule="auto"/>
        <w:rPr>
          <w:rFonts w:ascii="Gill Sans MT" w:eastAsia="Times New Roman" w:hAnsi="Gill Sans MT" w:cs="Gill Sans"/>
          <w:bCs/>
          <w:sz w:val="22"/>
          <w:szCs w:val="22"/>
        </w:rPr>
      </w:pPr>
      <w:r w:rsidRPr="00E6593E">
        <w:rPr>
          <w:rFonts w:ascii="Gill Sans MT" w:eastAsia="Times New Roman" w:hAnsi="Gill Sans MT" w:cs="Gill Sans"/>
          <w:bCs/>
          <w:sz w:val="22"/>
          <w:szCs w:val="22"/>
        </w:rPr>
        <w:t>The U-Bridge initiative</w:t>
      </w:r>
      <w:r w:rsidR="00DD4904">
        <w:rPr>
          <w:rFonts w:ascii="Gill Sans MT" w:eastAsia="Times New Roman" w:hAnsi="Gill Sans MT" w:cs="Gill Sans"/>
          <w:bCs/>
          <w:sz w:val="22"/>
          <w:szCs w:val="22"/>
        </w:rPr>
        <w:t xml:space="preserve">, developed in partnership with UNICEF Uganda, </w:t>
      </w:r>
      <w:r w:rsidRPr="00E6593E">
        <w:rPr>
          <w:rFonts w:ascii="Gill Sans MT" w:eastAsia="Times New Roman" w:hAnsi="Gill Sans MT" w:cs="Gill Sans"/>
          <w:bCs/>
          <w:sz w:val="22"/>
          <w:szCs w:val="22"/>
        </w:rPr>
        <w:t>allows citizens to send SMS messages, at no cost, to district officials, detailing their location and issue with service provision.</w:t>
      </w:r>
      <w:r w:rsidR="003437A6">
        <w:rPr>
          <w:rFonts w:ascii="Gill Sans MT" w:eastAsia="Times New Roman" w:hAnsi="Gill Sans MT" w:cs="Gill Sans"/>
          <w:bCs/>
          <w:sz w:val="22"/>
          <w:szCs w:val="22"/>
        </w:rPr>
        <w:t xml:space="preserve"> This has the potential to improve government service provision by providing common information between citizens and government officials.</w:t>
      </w:r>
      <w:r w:rsidRPr="00E6593E">
        <w:rPr>
          <w:rFonts w:ascii="Gill Sans MT" w:eastAsia="Times New Roman" w:hAnsi="Gill Sans MT" w:cs="Gill Sans"/>
          <w:bCs/>
          <w:sz w:val="22"/>
          <w:szCs w:val="22"/>
        </w:rPr>
        <w:t xml:space="preserve"> </w:t>
      </w:r>
      <w:r>
        <w:rPr>
          <w:rFonts w:ascii="Gill Sans MT" w:eastAsia="Times New Roman" w:hAnsi="Gill Sans MT" w:cs="Gill Sans"/>
          <w:bCs/>
          <w:sz w:val="22"/>
          <w:szCs w:val="22"/>
        </w:rPr>
        <w:t>U</w:t>
      </w:r>
      <w:r w:rsidRPr="00E6593E">
        <w:rPr>
          <w:rFonts w:ascii="Gill Sans MT" w:eastAsia="Times New Roman" w:hAnsi="Gill Sans MT" w:cs="Gill Sans"/>
          <w:bCs/>
          <w:sz w:val="22"/>
          <w:szCs w:val="22"/>
        </w:rPr>
        <w:t>nlike past informational interventions, the U-Bridge system allows for two–way communication, so district officials and the research team can also contact citizens in order to ask questions or provide information about particular aspects of government services. In order to measure the impact this has on local public goods provision, this baseline survey measures the quality of existing services in the health and education sectors.</w:t>
      </w:r>
    </w:p>
    <w:p w:rsidR="003929CD" w:rsidRDefault="003929CD" w:rsidP="00E6593E">
      <w:pPr>
        <w:widowControl w:val="0"/>
        <w:autoSpaceDE w:val="0"/>
        <w:autoSpaceDN w:val="0"/>
        <w:adjustRightInd w:val="0"/>
        <w:spacing w:line="240" w:lineRule="auto"/>
        <w:rPr>
          <w:rFonts w:ascii="Gill Sans MT" w:eastAsia="Times New Roman" w:hAnsi="Gill Sans MT" w:cs="Gill Sans"/>
          <w:bCs/>
          <w:sz w:val="22"/>
          <w:szCs w:val="22"/>
        </w:rPr>
      </w:pPr>
    </w:p>
    <w:p w:rsidR="00E6593E" w:rsidRDefault="00E6593E" w:rsidP="00E6593E">
      <w:pPr>
        <w:widowControl w:val="0"/>
        <w:autoSpaceDE w:val="0"/>
        <w:autoSpaceDN w:val="0"/>
        <w:adjustRightInd w:val="0"/>
        <w:spacing w:line="240" w:lineRule="auto"/>
        <w:rPr>
          <w:rFonts w:ascii="Gill Sans MT" w:eastAsia="Times New Roman" w:hAnsi="Gill Sans MT" w:cs="Gill Sans"/>
          <w:bCs/>
          <w:sz w:val="22"/>
          <w:szCs w:val="22"/>
        </w:rPr>
      </w:pPr>
      <w:r w:rsidRPr="00E6593E">
        <w:rPr>
          <w:rFonts w:ascii="Gill Sans MT" w:eastAsia="Times New Roman" w:hAnsi="Gill Sans MT" w:cs="Gill Sans"/>
          <w:bCs/>
          <w:sz w:val="22"/>
          <w:szCs w:val="22"/>
        </w:rPr>
        <w:t>In order to evaluate the program’s effectiveness, the research team began by specifying clusters of Local Councils</w:t>
      </w:r>
      <w:r w:rsidR="00892FB0">
        <w:rPr>
          <w:rFonts w:ascii="Gill Sans MT" w:eastAsia="Times New Roman" w:hAnsi="Gill Sans MT" w:cs="Gill Sans"/>
          <w:bCs/>
          <w:sz w:val="22"/>
          <w:szCs w:val="22"/>
        </w:rPr>
        <w:t xml:space="preserve">, </w:t>
      </w:r>
      <w:r w:rsidRPr="00E6593E">
        <w:rPr>
          <w:rFonts w:ascii="Gill Sans MT" w:eastAsia="Times New Roman" w:hAnsi="Gill Sans MT" w:cs="Gill Sans"/>
          <w:bCs/>
          <w:sz w:val="22"/>
          <w:szCs w:val="22"/>
        </w:rPr>
        <w:t>the fi</w:t>
      </w:r>
      <w:r>
        <w:rPr>
          <w:rFonts w:ascii="Gill Sans MT" w:eastAsia="Times New Roman" w:hAnsi="Gill Sans MT" w:cs="Gill Sans"/>
          <w:bCs/>
          <w:sz w:val="22"/>
          <w:szCs w:val="22"/>
        </w:rPr>
        <w:t>nest</w:t>
      </w:r>
      <w:r w:rsidRPr="00E6593E">
        <w:rPr>
          <w:rFonts w:ascii="Gill Sans MT" w:eastAsia="Times New Roman" w:hAnsi="Gill Sans MT" w:cs="Gill Sans"/>
          <w:bCs/>
          <w:sz w:val="22"/>
          <w:szCs w:val="22"/>
        </w:rPr>
        <w:t xml:space="preserve"> grain administrative unit in Uganda, around </w:t>
      </w:r>
      <w:r>
        <w:rPr>
          <w:rFonts w:ascii="Gill Sans MT" w:eastAsia="Times New Roman" w:hAnsi="Gill Sans MT" w:cs="Gill Sans"/>
          <w:bCs/>
          <w:sz w:val="22"/>
          <w:szCs w:val="22"/>
        </w:rPr>
        <w:t>differen</w:t>
      </w:r>
      <w:r w:rsidRPr="00E6593E">
        <w:rPr>
          <w:rFonts w:ascii="Gill Sans MT" w:eastAsia="Times New Roman" w:hAnsi="Gill Sans MT" w:cs="Gill Sans"/>
          <w:bCs/>
          <w:sz w:val="22"/>
          <w:szCs w:val="22"/>
        </w:rPr>
        <w:t xml:space="preserve">t health centers (HCs).  The clusters were then divided into two groups (treatment and control) within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and one quasi-control group from areas in districts bordering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w:t>
      </w:r>
      <w:r>
        <w:rPr>
          <w:rFonts w:ascii="Gill Sans MT" w:eastAsia="Times New Roman" w:hAnsi="Gill Sans MT" w:cs="Gill Sans"/>
          <w:bCs/>
          <w:sz w:val="22"/>
          <w:szCs w:val="22"/>
        </w:rPr>
        <w:t>Recognizing variation in the size and capacity of the HCs, r</w:t>
      </w:r>
      <w:r w:rsidRPr="00E6593E">
        <w:rPr>
          <w:rFonts w:ascii="Gill Sans MT" w:eastAsia="Times New Roman" w:hAnsi="Gill Sans MT" w:cs="Gill Sans"/>
          <w:bCs/>
          <w:sz w:val="22"/>
          <w:szCs w:val="22"/>
        </w:rPr>
        <w:t xml:space="preserve">andomization was stratified between two types of HCs: </w:t>
      </w:r>
      <w:r w:rsidR="00AF23EE">
        <w:rPr>
          <w:rFonts w:ascii="Gill Sans MT" w:eastAsia="Times New Roman" w:hAnsi="Gill Sans MT" w:cs="Gill Sans"/>
          <w:bCs/>
          <w:sz w:val="22"/>
          <w:szCs w:val="22"/>
        </w:rPr>
        <w:t xml:space="preserve">the smaller </w:t>
      </w:r>
      <w:r w:rsidRPr="00E6593E">
        <w:rPr>
          <w:rFonts w:ascii="Gill Sans MT" w:eastAsia="Times New Roman" w:hAnsi="Gill Sans MT" w:cs="Gill Sans"/>
          <w:bCs/>
          <w:sz w:val="22"/>
          <w:szCs w:val="22"/>
        </w:rPr>
        <w:t>Level II</w:t>
      </w:r>
      <w:r>
        <w:rPr>
          <w:rFonts w:ascii="Gill Sans MT" w:eastAsia="Times New Roman" w:hAnsi="Gill Sans MT" w:cs="Gill Sans"/>
          <w:bCs/>
          <w:sz w:val="22"/>
          <w:szCs w:val="22"/>
        </w:rPr>
        <w:t xml:space="preserve"> HCs</w:t>
      </w:r>
      <w:r w:rsidRPr="00E6593E">
        <w:rPr>
          <w:rFonts w:ascii="Gill Sans MT" w:eastAsia="Times New Roman" w:hAnsi="Gill Sans MT" w:cs="Gill Sans"/>
          <w:bCs/>
          <w:sz w:val="22"/>
          <w:szCs w:val="22"/>
        </w:rPr>
        <w:t xml:space="preserve"> </w:t>
      </w:r>
      <w:r w:rsidR="00AF23EE">
        <w:rPr>
          <w:rFonts w:ascii="Gill Sans MT" w:eastAsia="Times New Roman" w:hAnsi="Gill Sans MT" w:cs="Gill Sans"/>
          <w:bCs/>
          <w:sz w:val="22"/>
          <w:szCs w:val="22"/>
        </w:rPr>
        <w:t>and the larger</w:t>
      </w:r>
      <w:r w:rsidRPr="00E6593E">
        <w:rPr>
          <w:rFonts w:ascii="Gill Sans MT" w:eastAsia="Times New Roman" w:hAnsi="Gill Sans MT" w:cs="Gill Sans"/>
          <w:bCs/>
          <w:sz w:val="22"/>
          <w:szCs w:val="22"/>
        </w:rPr>
        <w:t xml:space="preserve"> Level III</w:t>
      </w:r>
      <w:r>
        <w:rPr>
          <w:rFonts w:ascii="Gill Sans MT" w:eastAsia="Times New Roman" w:hAnsi="Gill Sans MT" w:cs="Gill Sans"/>
          <w:bCs/>
          <w:sz w:val="22"/>
          <w:szCs w:val="22"/>
        </w:rPr>
        <w:t xml:space="preserve"> HCs</w:t>
      </w:r>
      <w:r w:rsidRPr="00E6593E">
        <w:rPr>
          <w:rFonts w:ascii="Gill Sans MT" w:eastAsia="Times New Roman" w:hAnsi="Gill Sans MT" w:cs="Gill Sans"/>
          <w:bCs/>
          <w:sz w:val="22"/>
          <w:szCs w:val="22"/>
        </w:rPr>
        <w:t xml:space="preserve">. </w:t>
      </w:r>
      <w:r w:rsidR="00892FB0">
        <w:rPr>
          <w:rFonts w:ascii="Gill Sans MT" w:eastAsia="Times New Roman" w:hAnsi="Gill Sans MT" w:cs="Gill Sans"/>
          <w:bCs/>
          <w:sz w:val="22"/>
          <w:szCs w:val="22"/>
        </w:rPr>
        <w:t>Both the treatment and control groups consists of 11 Level II HCs and 13 Level III HCs each</w:t>
      </w:r>
      <w:r w:rsidR="00162A0F">
        <w:rPr>
          <w:rFonts w:ascii="Gill Sans MT" w:eastAsia="Times New Roman" w:hAnsi="Gill Sans MT" w:cs="Gill Sans"/>
          <w:bCs/>
          <w:sz w:val="22"/>
          <w:szCs w:val="22"/>
        </w:rPr>
        <w:t>, for a total of 23</w:t>
      </w:r>
      <w:r w:rsidR="00892FB0">
        <w:rPr>
          <w:rFonts w:ascii="Gill Sans MT" w:eastAsia="Times New Roman" w:hAnsi="Gill Sans MT" w:cs="Gill Sans"/>
          <w:bCs/>
          <w:sz w:val="22"/>
          <w:szCs w:val="22"/>
        </w:rPr>
        <w:t xml:space="preserve"> treatment and 24 control </w:t>
      </w:r>
      <w:proofErr w:type="spellStart"/>
      <w:r w:rsidR="00892FB0">
        <w:rPr>
          <w:rFonts w:ascii="Gill Sans MT" w:eastAsia="Times New Roman" w:hAnsi="Gill Sans MT" w:cs="Gill Sans"/>
          <w:bCs/>
          <w:sz w:val="22"/>
          <w:szCs w:val="22"/>
        </w:rPr>
        <w:t>clusters.</w:t>
      </w:r>
      <w:r w:rsidRPr="00E6593E">
        <w:rPr>
          <w:rFonts w:ascii="Gill Sans MT" w:eastAsia="Times New Roman" w:hAnsi="Gill Sans MT" w:cs="Gill Sans"/>
          <w:bCs/>
          <w:sz w:val="22"/>
          <w:szCs w:val="22"/>
        </w:rPr>
        <w:t>In</w:t>
      </w:r>
      <w:proofErr w:type="spellEnd"/>
      <w:r w:rsidRPr="00E6593E">
        <w:rPr>
          <w:rFonts w:ascii="Gill Sans MT" w:eastAsia="Times New Roman" w:hAnsi="Gill Sans MT" w:cs="Gill Sans"/>
          <w:bCs/>
          <w:sz w:val="22"/>
          <w:szCs w:val="22"/>
        </w:rPr>
        <w:t xml:space="preserve"> addition, there </w:t>
      </w:r>
      <w:r w:rsidR="00892FB0">
        <w:rPr>
          <w:rFonts w:ascii="Gill Sans MT" w:eastAsia="Times New Roman" w:hAnsi="Gill Sans MT" w:cs="Gill Sans"/>
          <w:bCs/>
          <w:sz w:val="22"/>
          <w:szCs w:val="22"/>
        </w:rPr>
        <w:t xml:space="preserve">are 25 </w:t>
      </w:r>
      <w:r w:rsidRPr="00E6593E">
        <w:rPr>
          <w:rFonts w:ascii="Gill Sans MT" w:eastAsia="Times New Roman" w:hAnsi="Gill Sans MT" w:cs="Gill Sans"/>
          <w:bCs/>
          <w:sz w:val="22"/>
          <w:szCs w:val="22"/>
        </w:rPr>
        <w:t xml:space="preserve">quasi-control HCs selected from the areas bordering </w:t>
      </w:r>
      <w:proofErr w:type="spellStart"/>
      <w:r w:rsidRPr="00E6593E">
        <w:rPr>
          <w:rFonts w:ascii="Gill Sans MT" w:eastAsia="Times New Roman" w:hAnsi="Gill Sans MT" w:cs="Gill Sans"/>
          <w:bCs/>
          <w:sz w:val="22"/>
          <w:szCs w:val="22"/>
        </w:rPr>
        <w:t>Arua</w:t>
      </w:r>
      <w:proofErr w:type="spellEnd"/>
      <w:r w:rsidRPr="00E6593E">
        <w:rPr>
          <w:rFonts w:ascii="Gill Sans MT" w:eastAsia="Times New Roman" w:hAnsi="Gill Sans MT" w:cs="Gill Sans"/>
          <w:bCs/>
          <w:sz w:val="22"/>
          <w:szCs w:val="22"/>
        </w:rPr>
        <w:t xml:space="preserve">. The quasi-control clusters will allow the research team to estimate spillover effects from the treatment </w:t>
      </w:r>
      <w:r w:rsidR="00823284">
        <w:rPr>
          <w:rFonts w:ascii="Gill Sans MT" w:eastAsia="Times New Roman" w:hAnsi="Gill Sans MT" w:cs="Gill Sans"/>
          <w:bCs/>
          <w:sz w:val="22"/>
          <w:szCs w:val="22"/>
        </w:rPr>
        <w:t>areas</w:t>
      </w:r>
      <w:r w:rsidRPr="00E6593E">
        <w:rPr>
          <w:rFonts w:ascii="Gill Sans MT" w:eastAsia="Times New Roman" w:hAnsi="Gill Sans MT" w:cs="Gill Sans"/>
          <w:bCs/>
          <w:sz w:val="22"/>
          <w:szCs w:val="22"/>
        </w:rPr>
        <w:t>.</w:t>
      </w:r>
    </w:p>
    <w:p w:rsidR="00823284" w:rsidRDefault="00823284" w:rsidP="00E6593E">
      <w:pPr>
        <w:widowControl w:val="0"/>
        <w:autoSpaceDE w:val="0"/>
        <w:autoSpaceDN w:val="0"/>
        <w:adjustRightInd w:val="0"/>
        <w:spacing w:line="240" w:lineRule="auto"/>
        <w:rPr>
          <w:rFonts w:ascii="Gill Sans MT" w:eastAsia="Times New Roman" w:hAnsi="Gill Sans MT" w:cs="Gill Sans"/>
          <w:bCs/>
          <w:sz w:val="22"/>
          <w:szCs w:val="22"/>
        </w:rPr>
      </w:pPr>
    </w:p>
    <w:p w:rsidR="00823284" w:rsidRDefault="00823284" w:rsidP="00E6593E">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t xml:space="preserve">Figure 1 shows the treatment and control clusters in </w:t>
      </w:r>
      <w:proofErr w:type="spellStart"/>
      <w:r>
        <w:rPr>
          <w:rFonts w:ascii="Gill Sans MT" w:eastAsia="Times New Roman" w:hAnsi="Gill Sans MT" w:cs="Gill Sans"/>
          <w:bCs/>
          <w:sz w:val="22"/>
          <w:szCs w:val="22"/>
        </w:rPr>
        <w:t>Arua</w:t>
      </w:r>
      <w:proofErr w:type="spellEnd"/>
      <w:r>
        <w:rPr>
          <w:rFonts w:ascii="Gill Sans MT" w:eastAsia="Times New Roman" w:hAnsi="Gill Sans MT" w:cs="Gill Sans"/>
          <w:bCs/>
          <w:sz w:val="22"/>
          <w:szCs w:val="22"/>
        </w:rPr>
        <w:t xml:space="preserve"> district.  Control communities serviced by HCs are presented in blue and treatment communities in yellow, orange and red.  Residents in treatment communities were invited to participate in the U-Bridge initiative through either community meetings or </w:t>
      </w:r>
      <w:r w:rsidR="0015256A">
        <w:rPr>
          <w:rFonts w:ascii="Gill Sans MT" w:eastAsia="Times New Roman" w:hAnsi="Gill Sans MT" w:cs="Gill Sans"/>
          <w:bCs/>
          <w:sz w:val="22"/>
          <w:szCs w:val="22"/>
        </w:rPr>
        <w:t xml:space="preserve">a door-to-door registration efforts. </w:t>
      </w:r>
      <w:r>
        <w:rPr>
          <w:rFonts w:ascii="Gill Sans MT" w:eastAsia="Times New Roman" w:hAnsi="Gill Sans MT" w:cs="Gill Sans"/>
          <w:bCs/>
          <w:sz w:val="22"/>
          <w:szCs w:val="22"/>
        </w:rPr>
        <w:t xml:space="preserve">The figure includes </w:t>
      </w:r>
      <w:r w:rsidR="00032824">
        <w:rPr>
          <w:rFonts w:ascii="Gill Sans MT" w:eastAsia="Times New Roman" w:hAnsi="Gill Sans MT" w:cs="Gill Sans"/>
          <w:bCs/>
          <w:sz w:val="22"/>
          <w:szCs w:val="22"/>
        </w:rPr>
        <w:t>47</w:t>
      </w:r>
      <w:r>
        <w:rPr>
          <w:rFonts w:ascii="Gill Sans MT" w:eastAsia="Times New Roman" w:hAnsi="Gill Sans MT" w:cs="Gill Sans"/>
          <w:bCs/>
          <w:sz w:val="22"/>
          <w:szCs w:val="22"/>
        </w:rPr>
        <w:t xml:space="preserve"> HCs and 84 primary schools in both treatment and control areas.  </w:t>
      </w:r>
      <w:r w:rsidR="00724101">
        <w:rPr>
          <w:rFonts w:ascii="Gill Sans MT" w:eastAsia="Times New Roman" w:hAnsi="Gill Sans MT" w:cs="Gill Sans"/>
          <w:bCs/>
          <w:sz w:val="22"/>
          <w:szCs w:val="22"/>
        </w:rPr>
        <w:t>Quasi-control areas are not included in the figure below.</w:t>
      </w:r>
    </w:p>
    <w:p w:rsidR="00823284" w:rsidRDefault="00823284" w:rsidP="00823284">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br w:type="page"/>
      </w:r>
      <w:r w:rsidRPr="00781C15">
        <w:rPr>
          <w:rFonts w:ascii="Gill Sans MT" w:eastAsia="Times New Roman" w:hAnsi="Gill Sans MT" w:cs="Gill Sans"/>
          <w:bCs/>
          <w:sz w:val="22"/>
          <w:szCs w:val="22"/>
        </w:rPr>
        <w:lastRenderedPageBreak/>
        <w:t xml:space="preserve">Figure 1: Treatment and Control Clusters in </w:t>
      </w:r>
      <w:proofErr w:type="spellStart"/>
      <w:r w:rsidRPr="00781C15">
        <w:rPr>
          <w:rFonts w:ascii="Gill Sans MT" w:eastAsia="Times New Roman" w:hAnsi="Gill Sans MT" w:cs="Gill Sans"/>
          <w:bCs/>
          <w:sz w:val="22"/>
          <w:szCs w:val="22"/>
        </w:rPr>
        <w:t>Arua</w:t>
      </w:r>
      <w:proofErr w:type="spellEnd"/>
    </w:p>
    <w:p w:rsidR="00823284" w:rsidRDefault="00823284" w:rsidP="00823284">
      <w:pPr>
        <w:widowControl w:val="0"/>
        <w:autoSpaceDE w:val="0"/>
        <w:autoSpaceDN w:val="0"/>
        <w:adjustRightInd w:val="0"/>
        <w:spacing w:line="240" w:lineRule="auto"/>
        <w:rPr>
          <w:rFonts w:ascii="Gill Sans MT" w:eastAsia="Times New Roman" w:hAnsi="Gill Sans MT" w:cs="Gill Sans"/>
          <w:bCs/>
          <w:sz w:val="22"/>
          <w:szCs w:val="22"/>
        </w:rPr>
      </w:pPr>
    </w:p>
    <w:p w:rsidR="00823284" w:rsidRPr="00E6593E" w:rsidRDefault="00D64B7F" w:rsidP="00823284">
      <w:pPr>
        <w:widowControl w:val="0"/>
        <w:autoSpaceDE w:val="0"/>
        <w:autoSpaceDN w:val="0"/>
        <w:adjustRightInd w:val="0"/>
        <w:spacing w:line="240" w:lineRule="auto"/>
        <w:rPr>
          <w:rFonts w:ascii="Gill Sans MT" w:eastAsia="Times New Roman" w:hAnsi="Gill Sans MT" w:cs="Gill Sans"/>
          <w:bCs/>
          <w:sz w:val="22"/>
          <w:szCs w:val="22"/>
        </w:rPr>
      </w:pPr>
      <w:bookmarkStart w:id="70" w:name="_GoBack"/>
      <w:r w:rsidRPr="009C1605">
        <w:rPr>
          <w:noProof/>
        </w:rPr>
        <w:drawing>
          <wp:inline distT="0" distB="0" distL="0" distR="0" wp14:anchorId="22DB4B7B" wp14:editId="51EB6714">
            <wp:extent cx="4524375" cy="3600450"/>
            <wp:effectExtent l="0" t="0" r="9525" b="0"/>
            <wp:docPr id="12" name="Picture 1" descr="Chart: the treatment and control clusters in Arua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4375" cy="3600450"/>
                    </a:xfrm>
                    <a:prstGeom prst="rect">
                      <a:avLst/>
                    </a:prstGeom>
                    <a:noFill/>
                    <a:ln>
                      <a:noFill/>
                    </a:ln>
                  </pic:spPr>
                </pic:pic>
              </a:graphicData>
            </a:graphic>
          </wp:inline>
        </w:drawing>
      </w:r>
      <w:bookmarkEnd w:id="70"/>
    </w:p>
    <w:p w:rsidR="00E6593E" w:rsidRDefault="00E6593E" w:rsidP="00E6593E">
      <w:pPr>
        <w:widowControl w:val="0"/>
        <w:autoSpaceDE w:val="0"/>
        <w:autoSpaceDN w:val="0"/>
        <w:adjustRightInd w:val="0"/>
        <w:spacing w:line="240" w:lineRule="auto"/>
        <w:rPr>
          <w:rFonts w:ascii="Gill Sans MT" w:eastAsia="Times New Roman" w:hAnsi="Gill Sans MT" w:cs="Gill Sans"/>
          <w:bCs/>
          <w:sz w:val="22"/>
          <w:szCs w:val="22"/>
        </w:rPr>
      </w:pPr>
    </w:p>
    <w:p w:rsidR="005A5745" w:rsidRPr="008C4C56" w:rsidRDefault="0015256A" w:rsidP="00E6593E">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t xml:space="preserve">In each of the treatment and control </w:t>
      </w:r>
      <w:r w:rsidR="00AF23EE">
        <w:rPr>
          <w:rFonts w:ascii="Gill Sans MT" w:eastAsia="Times New Roman" w:hAnsi="Gill Sans MT" w:cs="Gill Sans"/>
          <w:bCs/>
          <w:sz w:val="22"/>
          <w:szCs w:val="22"/>
        </w:rPr>
        <w:t>cluster</w:t>
      </w:r>
      <w:r>
        <w:rPr>
          <w:rFonts w:ascii="Gill Sans MT" w:eastAsia="Times New Roman" w:hAnsi="Gill Sans MT" w:cs="Gill Sans"/>
          <w:bCs/>
          <w:sz w:val="22"/>
          <w:szCs w:val="22"/>
        </w:rPr>
        <w:t>, the evaluation team oversaw a series of HC and primary school audits to measure t</w:t>
      </w:r>
      <w:r w:rsidR="00E6593E" w:rsidRPr="00E6593E">
        <w:rPr>
          <w:rFonts w:ascii="Gill Sans MT" w:eastAsia="Times New Roman" w:hAnsi="Gill Sans MT" w:cs="Gill Sans"/>
          <w:bCs/>
          <w:sz w:val="22"/>
          <w:szCs w:val="22"/>
        </w:rPr>
        <w:t>he quality of health and education service provision. The goal of the baseline survey was to establish the control group as a credible counterfactual for the SMS intervention treatment, and construct a pre-test measure to estimate the effect of the treatment. These audits represent the fi</w:t>
      </w:r>
      <w:r w:rsidR="00FB65BB">
        <w:rPr>
          <w:rFonts w:ascii="Gill Sans MT" w:eastAsia="Times New Roman" w:hAnsi="Gill Sans MT" w:cs="Gill Sans"/>
          <w:bCs/>
          <w:sz w:val="22"/>
          <w:szCs w:val="22"/>
        </w:rPr>
        <w:t>rst</w:t>
      </w:r>
      <w:r w:rsidR="00E6593E" w:rsidRPr="00E6593E">
        <w:rPr>
          <w:rFonts w:ascii="Gill Sans MT" w:eastAsia="Times New Roman" w:hAnsi="Gill Sans MT" w:cs="Gill Sans"/>
          <w:bCs/>
          <w:sz w:val="22"/>
          <w:szCs w:val="22"/>
        </w:rPr>
        <w:t xml:space="preserve"> of the unannounced audits. </w:t>
      </w:r>
      <w:r w:rsidR="00FB65BB">
        <w:rPr>
          <w:rFonts w:ascii="Gill Sans MT" w:eastAsia="Times New Roman" w:hAnsi="Gill Sans MT" w:cs="Gill Sans"/>
          <w:bCs/>
          <w:sz w:val="22"/>
          <w:szCs w:val="22"/>
        </w:rPr>
        <w:t>According to the original design, a</w:t>
      </w:r>
      <w:r w:rsidR="00E6593E" w:rsidRPr="00E6593E">
        <w:rPr>
          <w:rFonts w:ascii="Gill Sans MT" w:eastAsia="Times New Roman" w:hAnsi="Gill Sans MT" w:cs="Gill Sans"/>
          <w:bCs/>
          <w:sz w:val="22"/>
          <w:szCs w:val="22"/>
        </w:rPr>
        <w:t xml:space="preserve">dditional </w:t>
      </w:r>
      <w:r w:rsidR="00FB65BB">
        <w:rPr>
          <w:rFonts w:ascii="Gill Sans MT" w:eastAsia="Times New Roman" w:hAnsi="Gill Sans MT" w:cs="Gill Sans"/>
          <w:bCs/>
          <w:sz w:val="22"/>
          <w:szCs w:val="22"/>
        </w:rPr>
        <w:t xml:space="preserve">audits </w:t>
      </w:r>
      <w:r w:rsidR="00E6593E" w:rsidRPr="00E6593E">
        <w:rPr>
          <w:rFonts w:ascii="Gill Sans MT" w:eastAsia="Times New Roman" w:hAnsi="Gill Sans MT" w:cs="Gill Sans"/>
          <w:bCs/>
          <w:sz w:val="22"/>
          <w:szCs w:val="22"/>
        </w:rPr>
        <w:t>w</w:t>
      </w:r>
      <w:r w:rsidR="00FB65BB">
        <w:rPr>
          <w:rFonts w:ascii="Gill Sans MT" w:eastAsia="Times New Roman" w:hAnsi="Gill Sans MT" w:cs="Gill Sans"/>
          <w:bCs/>
          <w:sz w:val="22"/>
          <w:szCs w:val="22"/>
        </w:rPr>
        <w:t xml:space="preserve">ere to </w:t>
      </w:r>
      <w:r w:rsidR="00E6593E" w:rsidRPr="00E6593E">
        <w:rPr>
          <w:rFonts w:ascii="Gill Sans MT" w:eastAsia="Times New Roman" w:hAnsi="Gill Sans MT" w:cs="Gill Sans"/>
          <w:bCs/>
          <w:sz w:val="22"/>
          <w:szCs w:val="22"/>
        </w:rPr>
        <w:t xml:space="preserve">occur after 6, 9, and 12 months of the start date of the program. </w:t>
      </w:r>
      <w:r w:rsidR="00FB65BB">
        <w:rPr>
          <w:rFonts w:ascii="Gill Sans MT" w:eastAsia="Times New Roman" w:hAnsi="Gill Sans MT" w:cs="Gill Sans"/>
          <w:bCs/>
          <w:sz w:val="22"/>
          <w:szCs w:val="22"/>
        </w:rPr>
        <w:t xml:space="preserve"> Due to some initial challenges in program start-up, this timeline for future data collection is under review. </w:t>
      </w:r>
      <w:r w:rsidR="00E6593E" w:rsidRPr="00E6593E">
        <w:rPr>
          <w:rFonts w:ascii="Gill Sans MT" w:eastAsia="Times New Roman" w:hAnsi="Gill Sans MT" w:cs="Gill Sans"/>
          <w:bCs/>
          <w:sz w:val="22"/>
          <w:szCs w:val="22"/>
        </w:rPr>
        <w:t xml:space="preserve">For schools, the primary outcome indicators are: teacher absenteeism; pupil absenteeism; evidence of teaching; student performance; necessary school materials; and management of the school. For HCs, the primary outcome indicators are: worker absenteeism; drug </w:t>
      </w:r>
      <w:proofErr w:type="spellStart"/>
      <w:r w:rsidR="00E6593E" w:rsidRPr="00E6593E">
        <w:rPr>
          <w:rFonts w:ascii="Gill Sans MT" w:eastAsia="Times New Roman" w:hAnsi="Gill Sans MT" w:cs="Gill Sans"/>
          <w:bCs/>
          <w:sz w:val="22"/>
          <w:szCs w:val="22"/>
        </w:rPr>
        <w:t>stockouts</w:t>
      </w:r>
      <w:proofErr w:type="spellEnd"/>
      <w:r w:rsidR="00E6593E" w:rsidRPr="00E6593E">
        <w:rPr>
          <w:rFonts w:ascii="Gill Sans MT" w:eastAsia="Times New Roman" w:hAnsi="Gill Sans MT" w:cs="Gill Sans"/>
          <w:bCs/>
          <w:sz w:val="22"/>
          <w:szCs w:val="22"/>
        </w:rPr>
        <w:t>; waiting time; necessary equipment; and management of the clinic. Collection of the baseline survey data began on 26 June 2014 and was completed on 8 November 2014. Data cleaning and management continued through January 2015.</w:t>
      </w:r>
      <w:r w:rsidR="00724101">
        <w:rPr>
          <w:rFonts w:ascii="Gill Sans MT" w:eastAsia="Times New Roman" w:hAnsi="Gill Sans MT" w:cs="Gill Sans"/>
          <w:bCs/>
          <w:sz w:val="22"/>
          <w:szCs w:val="22"/>
        </w:rPr>
        <w:t xml:space="preserve"> Findings from these school audits and health center audits are presented in the sections below.</w:t>
      </w:r>
    </w:p>
    <w:p w:rsidR="00FB65BB" w:rsidRDefault="00FB65BB" w:rsidP="008F026A">
      <w:pPr>
        <w:pStyle w:val="sectionhead"/>
      </w:pPr>
    </w:p>
    <w:p w:rsidR="00781C15" w:rsidRDefault="00781C15" w:rsidP="008F026A">
      <w:pPr>
        <w:pStyle w:val="sectionhead"/>
      </w:pPr>
      <w:bookmarkStart w:id="71" w:name="_Toc415229768"/>
      <w:r w:rsidRPr="00781C15">
        <w:t>School Audit</w:t>
      </w:r>
      <w:bookmarkEnd w:id="71"/>
    </w:p>
    <w:p w:rsidR="00781C15" w:rsidRDefault="00781C15" w:rsidP="00781C15">
      <w:pPr>
        <w:widowControl w:val="0"/>
        <w:autoSpaceDE w:val="0"/>
        <w:autoSpaceDN w:val="0"/>
        <w:adjustRightInd w:val="0"/>
        <w:spacing w:line="240" w:lineRule="auto"/>
        <w:rPr>
          <w:rFonts w:ascii="Gill Sans MT" w:eastAsia="Times New Roman" w:hAnsi="Gill Sans MT" w:cs="Gill Sans"/>
          <w:bCs/>
          <w:sz w:val="22"/>
          <w:szCs w:val="22"/>
        </w:rPr>
      </w:pPr>
      <w:r w:rsidRPr="00781C15">
        <w:rPr>
          <w:rFonts w:ascii="Gill Sans MT" w:eastAsia="Times New Roman" w:hAnsi="Gill Sans MT" w:cs="Gill Sans"/>
          <w:bCs/>
          <w:sz w:val="22"/>
          <w:szCs w:val="22"/>
        </w:rPr>
        <w:t xml:space="preserve">As stated above, the school audit consisted of unannounced spot checks by enumerators. These covered a total of </w:t>
      </w:r>
      <w:r w:rsidR="000A7195">
        <w:rPr>
          <w:rFonts w:ascii="Gill Sans MT" w:eastAsia="Times New Roman" w:hAnsi="Gill Sans MT" w:cs="Gill Sans"/>
          <w:bCs/>
          <w:sz w:val="22"/>
          <w:szCs w:val="22"/>
        </w:rPr>
        <w:t>134</w:t>
      </w:r>
      <w:r w:rsidRPr="00781C15">
        <w:rPr>
          <w:rFonts w:ascii="Gill Sans MT" w:eastAsia="Times New Roman" w:hAnsi="Gill Sans MT" w:cs="Gill Sans"/>
          <w:bCs/>
          <w:sz w:val="22"/>
          <w:szCs w:val="22"/>
        </w:rPr>
        <w:t xml:space="preserve"> primary schools</w:t>
      </w:r>
      <w:r w:rsidR="00162A0F">
        <w:rPr>
          <w:rFonts w:ascii="Gill Sans MT" w:eastAsia="Times New Roman" w:hAnsi="Gill Sans MT" w:cs="Gill Sans"/>
          <w:bCs/>
          <w:sz w:val="22"/>
          <w:szCs w:val="22"/>
        </w:rPr>
        <w:t>, 50</w:t>
      </w:r>
      <w:r w:rsidR="000A7195">
        <w:rPr>
          <w:rFonts w:ascii="Gill Sans MT" w:eastAsia="Times New Roman" w:hAnsi="Gill Sans MT" w:cs="Gill Sans"/>
          <w:bCs/>
          <w:sz w:val="22"/>
          <w:szCs w:val="22"/>
        </w:rPr>
        <w:t xml:space="preserve"> of which are in the quasi-control group, and the remaini</w:t>
      </w:r>
      <w:r w:rsidR="00032824">
        <w:rPr>
          <w:rFonts w:ascii="Gill Sans MT" w:eastAsia="Times New Roman" w:hAnsi="Gill Sans MT" w:cs="Gill Sans"/>
          <w:bCs/>
          <w:sz w:val="22"/>
          <w:szCs w:val="22"/>
        </w:rPr>
        <w:t>ng 84</w:t>
      </w:r>
      <w:r w:rsidR="000A7195">
        <w:rPr>
          <w:rFonts w:ascii="Gill Sans MT" w:eastAsia="Times New Roman" w:hAnsi="Gill Sans MT" w:cs="Gill Sans"/>
          <w:bCs/>
          <w:sz w:val="22"/>
          <w:szCs w:val="22"/>
        </w:rPr>
        <w:t xml:space="preserve"> divided evenly between treatment and control</w:t>
      </w:r>
      <w:r w:rsidRPr="00781C15">
        <w:rPr>
          <w:rFonts w:ascii="Gill Sans MT" w:eastAsia="Times New Roman" w:hAnsi="Gill Sans MT" w:cs="Gill Sans"/>
          <w:bCs/>
          <w:sz w:val="22"/>
          <w:szCs w:val="22"/>
        </w:rPr>
        <w:t xml:space="preserve">. The </w:t>
      </w:r>
      <w:r w:rsidR="00823284">
        <w:rPr>
          <w:rFonts w:ascii="Gill Sans MT" w:eastAsia="Times New Roman" w:hAnsi="Gill Sans MT" w:cs="Gill Sans"/>
          <w:bCs/>
          <w:sz w:val="22"/>
          <w:szCs w:val="22"/>
        </w:rPr>
        <w:t xml:space="preserve">audit </w:t>
      </w:r>
      <w:r w:rsidRPr="00781C15">
        <w:rPr>
          <w:rFonts w:ascii="Gill Sans MT" w:eastAsia="Times New Roman" w:hAnsi="Gill Sans MT" w:cs="Gill Sans"/>
          <w:bCs/>
          <w:sz w:val="22"/>
          <w:szCs w:val="22"/>
        </w:rPr>
        <w:t>survey is divided into three sections. The first section includes data on conditions of the school overall.  These include the number</w:t>
      </w:r>
      <w:r>
        <w:rPr>
          <w:rFonts w:ascii="Gill Sans MT" w:eastAsia="Times New Roman" w:hAnsi="Gill Sans MT" w:cs="Gill Sans"/>
          <w:bCs/>
          <w:sz w:val="22"/>
          <w:szCs w:val="22"/>
        </w:rPr>
        <w:t xml:space="preserve"> </w:t>
      </w:r>
      <w:r w:rsidRPr="00781C15">
        <w:rPr>
          <w:rFonts w:ascii="Gill Sans MT" w:eastAsia="Times New Roman" w:hAnsi="Gill Sans MT" w:cs="Gill Sans"/>
          <w:bCs/>
          <w:sz w:val="22"/>
          <w:szCs w:val="22"/>
        </w:rPr>
        <w:t xml:space="preserve">of functioning toilets, number of classrooms, temporary and permanent housing for instructors, and other variables that reflect the overall management and infrastructure available in the school.  The second section includes variables on specific classrooms.  Enumerators were instructed to visit two primary level three </w:t>
      </w:r>
      <w:r w:rsidRPr="00781C15">
        <w:rPr>
          <w:rFonts w:ascii="Gill Sans MT" w:eastAsia="Times New Roman" w:hAnsi="Gill Sans MT" w:cs="Gill Sans"/>
          <w:bCs/>
          <w:sz w:val="22"/>
          <w:szCs w:val="22"/>
        </w:rPr>
        <w:lastRenderedPageBreak/>
        <w:t>(P3) classrooms.  If there was only one P3 class at the</w:t>
      </w:r>
      <w:r>
        <w:rPr>
          <w:rFonts w:ascii="Gill Sans MT" w:eastAsia="Times New Roman" w:hAnsi="Gill Sans MT" w:cs="Gill Sans"/>
          <w:bCs/>
          <w:sz w:val="22"/>
          <w:szCs w:val="22"/>
        </w:rPr>
        <w:t xml:space="preserve"> particular school, enumerators</w:t>
      </w:r>
      <w:r w:rsidRPr="00781C15">
        <w:rPr>
          <w:rFonts w:ascii="Gill Sans MT" w:eastAsia="Times New Roman" w:hAnsi="Gill Sans MT" w:cs="Gill Sans"/>
          <w:bCs/>
          <w:sz w:val="22"/>
          <w:szCs w:val="22"/>
        </w:rPr>
        <w:t xml:space="preserve"> visited a P3 and P4 classroom. This second section includes information on the resources available</w:t>
      </w:r>
      <w:r>
        <w:rPr>
          <w:rFonts w:ascii="Gill Sans MT" w:eastAsia="Times New Roman" w:hAnsi="Gill Sans MT" w:cs="Gill Sans"/>
          <w:bCs/>
          <w:sz w:val="22"/>
          <w:szCs w:val="22"/>
        </w:rPr>
        <w:t xml:space="preserve"> to students (such as adequate uni</w:t>
      </w:r>
      <w:r w:rsidRPr="00781C15">
        <w:rPr>
          <w:rFonts w:ascii="Gill Sans MT" w:eastAsia="Times New Roman" w:hAnsi="Gill Sans MT" w:cs="Gill Sans"/>
          <w:bCs/>
          <w:sz w:val="22"/>
          <w:szCs w:val="22"/>
        </w:rPr>
        <w:t>forms, books, and writing utensils) and evidence of teaching in that particular classroom. In addition, enumerators interviewed the teach</w:t>
      </w:r>
      <w:r>
        <w:rPr>
          <w:rFonts w:ascii="Gill Sans MT" w:eastAsia="Times New Roman" w:hAnsi="Gill Sans MT" w:cs="Gill Sans"/>
          <w:bCs/>
          <w:sz w:val="22"/>
          <w:szCs w:val="22"/>
        </w:rPr>
        <w:t xml:space="preserve">ers of these classes, measuring </w:t>
      </w:r>
      <w:r w:rsidRPr="00781C15">
        <w:rPr>
          <w:rFonts w:ascii="Gill Sans MT" w:eastAsia="Times New Roman" w:hAnsi="Gill Sans MT" w:cs="Gill Sans"/>
          <w:bCs/>
          <w:sz w:val="22"/>
          <w:szCs w:val="22"/>
        </w:rPr>
        <w:t xml:space="preserve">their experience (amount of time, in days, as a teacher) and education (measured in years </w:t>
      </w:r>
      <w:r>
        <w:rPr>
          <w:rFonts w:ascii="Gill Sans MT" w:eastAsia="Times New Roman" w:hAnsi="Gill Sans MT" w:cs="Gill Sans"/>
          <w:bCs/>
          <w:sz w:val="22"/>
          <w:szCs w:val="22"/>
        </w:rPr>
        <w:t>of schooling). Fi</w:t>
      </w:r>
      <w:r w:rsidRPr="00781C15">
        <w:rPr>
          <w:rFonts w:ascii="Gill Sans MT" w:eastAsia="Times New Roman" w:hAnsi="Gill Sans MT" w:cs="Gill Sans"/>
          <w:bCs/>
          <w:sz w:val="22"/>
          <w:szCs w:val="22"/>
        </w:rPr>
        <w:t>nally, in the third section, enumerators conducted interviews with the head teacher of each school, collecting information on number of planning meetings, staff absenteeism, and other school-wide variables.</w:t>
      </w:r>
    </w:p>
    <w:p w:rsidR="00781C15" w:rsidRDefault="00781C15" w:rsidP="00781C15">
      <w:pPr>
        <w:widowControl w:val="0"/>
        <w:autoSpaceDE w:val="0"/>
        <w:autoSpaceDN w:val="0"/>
        <w:adjustRightInd w:val="0"/>
        <w:spacing w:line="240" w:lineRule="auto"/>
        <w:rPr>
          <w:noProof/>
          <w:lang w:eastAsia="ja-JP"/>
        </w:rPr>
      </w:pPr>
    </w:p>
    <w:p w:rsidR="00781C15" w:rsidRDefault="00781C15" w:rsidP="00781C15">
      <w:pPr>
        <w:widowControl w:val="0"/>
        <w:autoSpaceDE w:val="0"/>
        <w:autoSpaceDN w:val="0"/>
        <w:adjustRightInd w:val="0"/>
        <w:spacing w:line="240" w:lineRule="auto"/>
        <w:rPr>
          <w:rFonts w:ascii="Gill Sans MT" w:eastAsia="Times New Roman" w:hAnsi="Gill Sans MT" w:cs="Gill Sans"/>
          <w:bCs/>
          <w:sz w:val="22"/>
          <w:szCs w:val="22"/>
        </w:rPr>
      </w:pPr>
      <w:r w:rsidRPr="00781C15">
        <w:rPr>
          <w:rFonts w:ascii="Gill Sans MT" w:eastAsia="Times New Roman" w:hAnsi="Gill Sans MT" w:cs="Gill Sans"/>
          <w:bCs/>
          <w:sz w:val="22"/>
          <w:szCs w:val="22"/>
        </w:rPr>
        <w:t>Unfortunately, during the course of the audi</w:t>
      </w:r>
      <w:r>
        <w:rPr>
          <w:rFonts w:ascii="Gill Sans MT" w:eastAsia="Times New Roman" w:hAnsi="Gill Sans MT" w:cs="Gill Sans"/>
          <w:bCs/>
          <w:sz w:val="22"/>
          <w:szCs w:val="22"/>
        </w:rPr>
        <w:t>t, data on the second classroom</w:t>
      </w:r>
      <w:r w:rsidRPr="00781C15">
        <w:rPr>
          <w:rFonts w:ascii="Gill Sans MT" w:eastAsia="Times New Roman" w:hAnsi="Gill Sans MT" w:cs="Gill Sans"/>
          <w:bCs/>
          <w:sz w:val="22"/>
          <w:szCs w:val="22"/>
        </w:rPr>
        <w:t xml:space="preserve"> visited (whether P3 or P4) was lost when transporting the paper surveys from </w:t>
      </w:r>
      <w:proofErr w:type="spellStart"/>
      <w:r w:rsidRPr="00781C15">
        <w:rPr>
          <w:rFonts w:ascii="Gill Sans MT" w:eastAsia="Times New Roman" w:hAnsi="Gill Sans MT" w:cs="Gill Sans"/>
          <w:bCs/>
          <w:sz w:val="22"/>
          <w:szCs w:val="22"/>
        </w:rPr>
        <w:t>Arua</w:t>
      </w:r>
      <w:proofErr w:type="spellEnd"/>
      <w:r w:rsidRPr="00781C15">
        <w:rPr>
          <w:rFonts w:ascii="Gill Sans MT" w:eastAsia="Times New Roman" w:hAnsi="Gill Sans MT" w:cs="Gill Sans"/>
          <w:bCs/>
          <w:sz w:val="22"/>
          <w:szCs w:val="22"/>
        </w:rPr>
        <w:t xml:space="preserve"> to Kampala. </w:t>
      </w:r>
      <w:r w:rsidR="00751304">
        <w:rPr>
          <w:rFonts w:ascii="Gill Sans MT" w:eastAsia="Times New Roman" w:hAnsi="Gill Sans MT" w:cs="Gill Sans"/>
          <w:bCs/>
          <w:sz w:val="22"/>
          <w:szCs w:val="22"/>
        </w:rPr>
        <w:t xml:space="preserve">The amount of missing information varies by question; Figure 2 displays the number of missing observations as an annotation in the upper left-hand corner. </w:t>
      </w:r>
      <w:r w:rsidRPr="00781C15">
        <w:rPr>
          <w:rFonts w:ascii="Gill Sans MT" w:eastAsia="Times New Roman" w:hAnsi="Gill Sans MT" w:cs="Gill Sans"/>
          <w:bCs/>
          <w:sz w:val="22"/>
          <w:szCs w:val="22"/>
        </w:rPr>
        <w:t xml:space="preserve">This particularly affected the teacher interview variables from the second classroom visited. Detailed descriptions, and a breakdown of extent of </w:t>
      </w:r>
      <w:proofErr w:type="spellStart"/>
      <w:r w:rsidRPr="00781C15">
        <w:rPr>
          <w:rFonts w:ascii="Gill Sans MT" w:eastAsia="Times New Roman" w:hAnsi="Gill Sans MT" w:cs="Gill Sans"/>
          <w:bCs/>
          <w:sz w:val="22"/>
          <w:szCs w:val="22"/>
        </w:rPr>
        <w:t>missingness</w:t>
      </w:r>
      <w:proofErr w:type="spellEnd"/>
      <w:r w:rsidRPr="00781C15">
        <w:rPr>
          <w:rFonts w:ascii="Gill Sans MT" w:eastAsia="Times New Roman" w:hAnsi="Gill Sans MT" w:cs="Gill Sans"/>
          <w:bCs/>
          <w:sz w:val="22"/>
          <w:szCs w:val="22"/>
        </w:rPr>
        <w:t xml:space="preserve"> by sc</w:t>
      </w:r>
      <w:r w:rsidR="00A11D90">
        <w:rPr>
          <w:rFonts w:ascii="Gill Sans MT" w:eastAsia="Times New Roman" w:hAnsi="Gill Sans MT" w:cs="Gill Sans"/>
          <w:bCs/>
          <w:sz w:val="22"/>
          <w:szCs w:val="22"/>
        </w:rPr>
        <w:t>hool, is illustrated in Annex 2</w:t>
      </w:r>
      <w:r w:rsidR="003D5C53">
        <w:rPr>
          <w:rFonts w:ascii="Gill Sans MT" w:eastAsia="Times New Roman" w:hAnsi="Gill Sans MT" w:cs="Gill Sans"/>
          <w:bCs/>
          <w:sz w:val="22"/>
          <w:szCs w:val="22"/>
        </w:rPr>
        <w:t>.</w:t>
      </w:r>
      <w:r>
        <w:rPr>
          <w:rFonts w:ascii="Gill Sans MT" w:eastAsia="Times New Roman" w:hAnsi="Gill Sans MT" w:cs="Gill Sans"/>
          <w:bCs/>
          <w:sz w:val="22"/>
          <w:szCs w:val="22"/>
        </w:rPr>
        <w:t xml:space="preserve">  Reassuringly, the missing </w:t>
      </w:r>
      <w:r w:rsidRPr="00781C15">
        <w:rPr>
          <w:rFonts w:ascii="Gill Sans MT" w:eastAsia="Times New Roman" w:hAnsi="Gill Sans MT" w:cs="Gill Sans"/>
          <w:bCs/>
          <w:sz w:val="22"/>
          <w:szCs w:val="22"/>
        </w:rPr>
        <w:t>schools do not seem to vary systematically, either in their d</w:t>
      </w:r>
      <w:r>
        <w:rPr>
          <w:rFonts w:ascii="Gill Sans MT" w:eastAsia="Times New Roman" w:hAnsi="Gill Sans MT" w:cs="Gill Sans"/>
          <w:bCs/>
          <w:sz w:val="22"/>
          <w:szCs w:val="22"/>
        </w:rPr>
        <w:t>istribution</w:t>
      </w:r>
      <w:r w:rsidRPr="00781C15">
        <w:rPr>
          <w:rFonts w:ascii="Gill Sans MT" w:eastAsia="Times New Roman" w:hAnsi="Gill Sans MT" w:cs="Gill Sans"/>
          <w:bCs/>
          <w:sz w:val="22"/>
          <w:szCs w:val="22"/>
        </w:rPr>
        <w:t xml:space="preserve"> between treatment and control groups, or in the distributions of the variables themselves.</w:t>
      </w:r>
    </w:p>
    <w:p w:rsidR="00781C15" w:rsidRDefault="00781C15" w:rsidP="00781C15">
      <w:pPr>
        <w:widowControl w:val="0"/>
        <w:autoSpaceDE w:val="0"/>
        <w:autoSpaceDN w:val="0"/>
        <w:adjustRightInd w:val="0"/>
        <w:spacing w:line="240" w:lineRule="auto"/>
        <w:rPr>
          <w:rFonts w:ascii="Gill Sans MT" w:eastAsia="Times New Roman" w:hAnsi="Gill Sans MT" w:cs="Gill Sans"/>
          <w:bCs/>
          <w:sz w:val="22"/>
          <w:szCs w:val="22"/>
        </w:rPr>
      </w:pPr>
    </w:p>
    <w:p w:rsidR="00781C15" w:rsidRDefault="00781C15" w:rsidP="00781C15">
      <w:pPr>
        <w:widowControl w:val="0"/>
        <w:autoSpaceDE w:val="0"/>
        <w:autoSpaceDN w:val="0"/>
        <w:adjustRightInd w:val="0"/>
        <w:spacing w:line="240" w:lineRule="auto"/>
        <w:rPr>
          <w:rFonts w:ascii="Gill Sans MT" w:eastAsia="Times New Roman" w:hAnsi="Gill Sans MT" w:cs="Gill Sans"/>
          <w:bCs/>
          <w:sz w:val="22"/>
          <w:szCs w:val="22"/>
        </w:rPr>
      </w:pPr>
      <w:r w:rsidRPr="00781C15">
        <w:rPr>
          <w:rFonts w:ascii="Gill Sans MT" w:eastAsia="Times New Roman" w:hAnsi="Gill Sans MT" w:cs="Gill Sans"/>
          <w:bCs/>
          <w:sz w:val="22"/>
          <w:szCs w:val="22"/>
        </w:rPr>
        <w:t>Figure 2 illustrate</w:t>
      </w:r>
      <w:r w:rsidR="0015256A">
        <w:rPr>
          <w:rFonts w:ascii="Gill Sans MT" w:eastAsia="Times New Roman" w:hAnsi="Gill Sans MT" w:cs="Gill Sans"/>
          <w:bCs/>
          <w:sz w:val="22"/>
          <w:szCs w:val="22"/>
        </w:rPr>
        <w:t>s</w:t>
      </w:r>
      <w:r w:rsidRPr="00781C15">
        <w:rPr>
          <w:rFonts w:ascii="Gill Sans MT" w:eastAsia="Times New Roman" w:hAnsi="Gill Sans MT" w:cs="Gill Sans"/>
          <w:bCs/>
          <w:sz w:val="22"/>
          <w:szCs w:val="22"/>
        </w:rPr>
        <w:t xml:space="preserve"> the following classroom level outcomes</w:t>
      </w:r>
      <w:r w:rsidR="00FA2FAE">
        <w:rPr>
          <w:rFonts w:ascii="Gill Sans MT" w:eastAsia="Times New Roman" w:hAnsi="Gill Sans MT" w:cs="Gill Sans"/>
          <w:bCs/>
          <w:sz w:val="22"/>
          <w:szCs w:val="22"/>
        </w:rPr>
        <w:t xml:space="preserve"> for all 84 schools in both the control and treatment groups</w:t>
      </w:r>
      <w:r w:rsidRPr="00781C15">
        <w:rPr>
          <w:rFonts w:ascii="Gill Sans MT" w:eastAsia="Times New Roman" w:hAnsi="Gill Sans MT" w:cs="Gill Sans"/>
          <w:bCs/>
          <w:sz w:val="22"/>
          <w:szCs w:val="22"/>
        </w:rPr>
        <w:t>: whether a teacher is present;</w:t>
      </w:r>
      <w:r w:rsidRPr="00781C15">
        <w:t xml:space="preserve"> </w:t>
      </w:r>
      <w:r w:rsidRPr="00781C15">
        <w:rPr>
          <w:rFonts w:ascii="Gill Sans MT" w:eastAsia="Times New Roman" w:hAnsi="Gill Sans MT" w:cs="Gill Sans"/>
          <w:bCs/>
          <w:sz w:val="22"/>
          <w:szCs w:val="22"/>
        </w:rPr>
        <w:t>proportion of students with uniforms; proportion of students</w:t>
      </w:r>
      <w:r>
        <w:rPr>
          <w:rFonts w:ascii="Gill Sans MT" w:eastAsia="Times New Roman" w:hAnsi="Gill Sans MT" w:cs="Gill Sans"/>
          <w:bCs/>
          <w:sz w:val="22"/>
          <w:szCs w:val="22"/>
        </w:rPr>
        <w:t xml:space="preserve"> with books; proportion of stu</w:t>
      </w:r>
      <w:r w:rsidRPr="00781C15">
        <w:rPr>
          <w:rFonts w:ascii="Gill Sans MT" w:eastAsia="Times New Roman" w:hAnsi="Gill Sans MT" w:cs="Gill Sans"/>
          <w:bCs/>
          <w:sz w:val="22"/>
          <w:szCs w:val="22"/>
        </w:rPr>
        <w:t>dents with writing utensils; ratio between number of students present and the total students in the class; the tenure of the teacher instructing the class (measured in days); and that teacher’s education (measured in years). Figure 2 also presents the number of classrooms missing. The light red shade indicates full information (two classrooms, either two P3 or one P3 and one P4), the light blue shade indicates information calculated from one classroom (almost always the first P3 class), and finally the number of complete missing (no classrooms surveyed) is annotated in red in the upper–left corner of the graph.</w:t>
      </w:r>
      <w:r w:rsidR="00751304">
        <w:rPr>
          <w:rFonts w:ascii="Gill Sans MT" w:eastAsia="Times New Roman" w:hAnsi="Gill Sans MT" w:cs="Gill Sans"/>
          <w:bCs/>
          <w:sz w:val="22"/>
          <w:szCs w:val="22"/>
        </w:rPr>
        <w:t xml:space="preserve"> The information presented is aggregated across treatment and control groups. Differences between these </w:t>
      </w:r>
      <w:r w:rsidR="00032824">
        <w:rPr>
          <w:rFonts w:ascii="Gill Sans MT" w:eastAsia="Times New Roman" w:hAnsi="Gill Sans MT" w:cs="Gill Sans"/>
          <w:bCs/>
          <w:sz w:val="22"/>
          <w:szCs w:val="22"/>
        </w:rPr>
        <w:t>groups are</w:t>
      </w:r>
      <w:r w:rsidR="00751304">
        <w:rPr>
          <w:rFonts w:ascii="Gill Sans MT" w:eastAsia="Times New Roman" w:hAnsi="Gill Sans MT" w:cs="Gill Sans"/>
          <w:bCs/>
          <w:sz w:val="22"/>
          <w:szCs w:val="22"/>
        </w:rPr>
        <w:t xml:space="preserve"> discussed later in the brief.</w:t>
      </w:r>
    </w:p>
    <w:p w:rsidR="0015256A" w:rsidRDefault="0015256A" w:rsidP="00781C15">
      <w:pPr>
        <w:widowControl w:val="0"/>
        <w:autoSpaceDE w:val="0"/>
        <w:autoSpaceDN w:val="0"/>
        <w:adjustRightInd w:val="0"/>
        <w:spacing w:line="240" w:lineRule="auto"/>
        <w:rPr>
          <w:rFonts w:ascii="Gill Sans MT" w:eastAsia="Times New Roman" w:hAnsi="Gill Sans MT" w:cs="Gill Sans"/>
          <w:bCs/>
          <w:sz w:val="22"/>
          <w:szCs w:val="22"/>
        </w:rPr>
      </w:pPr>
    </w:p>
    <w:p w:rsidR="0015256A" w:rsidRDefault="0015256A" w:rsidP="00781C15">
      <w:pPr>
        <w:widowControl w:val="0"/>
        <w:autoSpaceDE w:val="0"/>
        <w:autoSpaceDN w:val="0"/>
        <w:adjustRightInd w:val="0"/>
        <w:spacing w:line="240" w:lineRule="auto"/>
        <w:rPr>
          <w:rFonts w:ascii="Gill Sans MT" w:eastAsia="Times New Roman" w:hAnsi="Gill Sans MT" w:cs="Gill Sans"/>
          <w:bCs/>
          <w:sz w:val="22"/>
          <w:szCs w:val="22"/>
        </w:rPr>
      </w:pPr>
    </w:p>
    <w:p w:rsidR="0015256A" w:rsidRDefault="00426299" w:rsidP="0015256A">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br w:type="page"/>
      </w:r>
      <w:r w:rsidR="0015256A" w:rsidRPr="00781C15">
        <w:rPr>
          <w:rFonts w:ascii="Gill Sans MT" w:eastAsia="Times New Roman" w:hAnsi="Gill Sans MT" w:cs="Gill Sans"/>
          <w:bCs/>
          <w:sz w:val="22"/>
          <w:szCs w:val="22"/>
        </w:rPr>
        <w:lastRenderedPageBreak/>
        <w:t>Figure 2: Classroom Averages for School Outcomes</w:t>
      </w:r>
    </w:p>
    <w:p w:rsidR="0015256A" w:rsidRDefault="0015256A" w:rsidP="00781C15">
      <w:pPr>
        <w:widowControl w:val="0"/>
        <w:autoSpaceDE w:val="0"/>
        <w:autoSpaceDN w:val="0"/>
        <w:adjustRightInd w:val="0"/>
        <w:spacing w:line="240" w:lineRule="auto"/>
        <w:rPr>
          <w:rFonts w:ascii="Gill Sans MT" w:eastAsia="Times New Roman" w:hAnsi="Gill Sans MT" w:cs="Gill Sans"/>
          <w:bCs/>
          <w:sz w:val="22"/>
          <w:szCs w:val="22"/>
        </w:rPr>
      </w:pPr>
    </w:p>
    <w:p w:rsidR="0015256A" w:rsidRDefault="00D64B7F" w:rsidP="00781C15">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noProof/>
          <w:sz w:val="22"/>
          <w:szCs w:val="22"/>
        </w:rPr>
        <w:drawing>
          <wp:inline distT="0" distB="0" distL="0" distR="0" wp14:anchorId="4EDE4959" wp14:editId="40B0C86E">
            <wp:extent cx="6286500" cy="7134225"/>
            <wp:effectExtent l="0" t="0" r="0" b="9525"/>
            <wp:docPr id="3" name="Picture 3" descr="classm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mi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0" cy="7134225"/>
                    </a:xfrm>
                    <a:prstGeom prst="rect">
                      <a:avLst/>
                    </a:prstGeom>
                    <a:noFill/>
                    <a:ln>
                      <a:noFill/>
                    </a:ln>
                  </pic:spPr>
                </pic:pic>
              </a:graphicData>
            </a:graphic>
          </wp:inline>
        </w:drawing>
      </w:r>
    </w:p>
    <w:p w:rsidR="00781C15" w:rsidRDefault="00781C15" w:rsidP="00781C15">
      <w:pPr>
        <w:widowControl w:val="0"/>
        <w:autoSpaceDE w:val="0"/>
        <w:autoSpaceDN w:val="0"/>
        <w:adjustRightInd w:val="0"/>
        <w:spacing w:line="240" w:lineRule="auto"/>
        <w:rPr>
          <w:rFonts w:ascii="Gill Sans MT" w:eastAsia="Times New Roman" w:hAnsi="Gill Sans MT" w:cs="Gill Sans"/>
          <w:bCs/>
          <w:sz w:val="22"/>
          <w:szCs w:val="22"/>
        </w:rPr>
      </w:pPr>
    </w:p>
    <w:p w:rsidR="00FA2FAE" w:rsidRDefault="00FA2FAE" w:rsidP="00781C15">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t>As shown in the upper, left-hand figure</w:t>
      </w:r>
      <w:r w:rsidR="00B00EE3">
        <w:rPr>
          <w:rFonts w:ascii="Gill Sans MT" w:eastAsia="Times New Roman" w:hAnsi="Gill Sans MT" w:cs="Gill Sans"/>
          <w:bCs/>
          <w:sz w:val="22"/>
          <w:szCs w:val="22"/>
        </w:rPr>
        <w:t xml:space="preserve"> (q31)</w:t>
      </w:r>
      <w:r>
        <w:rPr>
          <w:rFonts w:ascii="Gill Sans MT" w:eastAsia="Times New Roman" w:hAnsi="Gill Sans MT" w:cs="Gill Sans"/>
          <w:bCs/>
          <w:sz w:val="22"/>
          <w:szCs w:val="22"/>
        </w:rPr>
        <w:t>, i</w:t>
      </w:r>
      <w:r w:rsidR="00781C15" w:rsidRPr="00781C15">
        <w:rPr>
          <w:rFonts w:ascii="Gill Sans MT" w:eastAsia="Times New Roman" w:hAnsi="Gill Sans MT" w:cs="Gill Sans"/>
          <w:bCs/>
          <w:sz w:val="22"/>
          <w:szCs w:val="22"/>
        </w:rPr>
        <w:t xml:space="preserve">n a </w:t>
      </w:r>
      <w:r>
        <w:rPr>
          <w:rFonts w:ascii="Gill Sans MT" w:eastAsia="Times New Roman" w:hAnsi="Gill Sans MT" w:cs="Gill Sans"/>
          <w:bCs/>
          <w:sz w:val="22"/>
          <w:szCs w:val="22"/>
        </w:rPr>
        <w:t>plurality</w:t>
      </w:r>
      <w:r w:rsidRPr="00781C15">
        <w:rPr>
          <w:rFonts w:ascii="Gill Sans MT" w:eastAsia="Times New Roman" w:hAnsi="Gill Sans MT" w:cs="Gill Sans"/>
          <w:bCs/>
          <w:sz w:val="22"/>
          <w:szCs w:val="22"/>
        </w:rPr>
        <w:t xml:space="preserve"> </w:t>
      </w:r>
      <w:r w:rsidR="00781C15" w:rsidRPr="00781C15">
        <w:rPr>
          <w:rFonts w:ascii="Gill Sans MT" w:eastAsia="Times New Roman" w:hAnsi="Gill Sans MT" w:cs="Gill Sans"/>
          <w:bCs/>
          <w:sz w:val="22"/>
          <w:szCs w:val="22"/>
        </w:rPr>
        <w:t xml:space="preserve">of </w:t>
      </w:r>
      <w:r>
        <w:rPr>
          <w:rFonts w:ascii="Gill Sans MT" w:eastAsia="Times New Roman" w:hAnsi="Gill Sans MT" w:cs="Gill Sans"/>
          <w:bCs/>
          <w:sz w:val="22"/>
          <w:szCs w:val="22"/>
        </w:rPr>
        <w:t>schools</w:t>
      </w:r>
      <w:r w:rsidR="00781C15" w:rsidRPr="00781C15">
        <w:rPr>
          <w:rFonts w:ascii="Gill Sans MT" w:eastAsia="Times New Roman" w:hAnsi="Gill Sans MT" w:cs="Gill Sans"/>
          <w:bCs/>
          <w:sz w:val="22"/>
          <w:szCs w:val="22"/>
        </w:rPr>
        <w:t xml:space="preserve"> visited, the teacher was</w:t>
      </w:r>
      <w:r w:rsidR="00781C15">
        <w:rPr>
          <w:rFonts w:ascii="Gill Sans MT" w:eastAsia="Times New Roman" w:hAnsi="Gill Sans MT" w:cs="Gill Sans"/>
          <w:bCs/>
          <w:sz w:val="22"/>
          <w:szCs w:val="22"/>
        </w:rPr>
        <w:t xml:space="preserve"> present</w:t>
      </w:r>
      <w:r>
        <w:rPr>
          <w:rFonts w:ascii="Gill Sans MT" w:eastAsia="Times New Roman" w:hAnsi="Gill Sans MT" w:cs="Gill Sans"/>
          <w:bCs/>
          <w:sz w:val="22"/>
          <w:szCs w:val="22"/>
        </w:rPr>
        <w:t xml:space="preserve"> in both classrooms</w:t>
      </w:r>
      <w:r w:rsidR="00781C15">
        <w:rPr>
          <w:rFonts w:ascii="Gill Sans MT" w:eastAsia="Times New Roman" w:hAnsi="Gill Sans MT" w:cs="Gill Sans"/>
          <w:bCs/>
          <w:sz w:val="22"/>
          <w:szCs w:val="22"/>
        </w:rPr>
        <w:t xml:space="preserve">. However, while this </w:t>
      </w:r>
      <w:r w:rsidR="00781C15" w:rsidRPr="00781C15">
        <w:rPr>
          <w:rFonts w:ascii="Gill Sans MT" w:eastAsia="Times New Roman" w:hAnsi="Gill Sans MT" w:cs="Gill Sans"/>
          <w:bCs/>
          <w:sz w:val="22"/>
          <w:szCs w:val="22"/>
        </w:rPr>
        <w:t>is the modal outcome, there were numerous instances</w:t>
      </w:r>
      <w:r>
        <w:rPr>
          <w:rFonts w:ascii="Gill Sans MT" w:eastAsia="Times New Roman" w:hAnsi="Gill Sans MT" w:cs="Gill Sans"/>
          <w:bCs/>
          <w:sz w:val="22"/>
          <w:szCs w:val="22"/>
        </w:rPr>
        <w:t xml:space="preserve"> of teacher absences.</w:t>
      </w:r>
      <w:r w:rsidR="00781C15" w:rsidRPr="00781C15">
        <w:rPr>
          <w:rFonts w:ascii="Gill Sans MT" w:eastAsia="Times New Roman" w:hAnsi="Gill Sans MT" w:cs="Gill Sans"/>
          <w:bCs/>
          <w:sz w:val="22"/>
          <w:szCs w:val="22"/>
        </w:rPr>
        <w:t xml:space="preserve"> </w:t>
      </w:r>
      <w:r w:rsidR="003B74C5">
        <w:rPr>
          <w:rFonts w:ascii="Gill Sans MT" w:eastAsia="Times New Roman" w:hAnsi="Gill Sans MT" w:cs="Gill Sans"/>
          <w:bCs/>
          <w:sz w:val="22"/>
          <w:szCs w:val="22"/>
        </w:rPr>
        <w:t xml:space="preserve">In </w:t>
      </w:r>
      <w:r w:rsidR="00074712">
        <w:rPr>
          <w:rFonts w:ascii="Gill Sans MT" w:eastAsia="Times New Roman" w:hAnsi="Gill Sans MT" w:cs="Gill Sans"/>
          <w:bCs/>
          <w:sz w:val="22"/>
          <w:szCs w:val="22"/>
        </w:rPr>
        <w:t>34</w:t>
      </w:r>
      <w:r>
        <w:rPr>
          <w:rFonts w:ascii="Gill Sans MT" w:eastAsia="Times New Roman" w:hAnsi="Gill Sans MT" w:cs="Gill Sans"/>
          <w:bCs/>
          <w:sz w:val="22"/>
          <w:szCs w:val="22"/>
        </w:rPr>
        <w:t xml:space="preserve"> schools a teacher was present in one classroom but not the other</w:t>
      </w:r>
      <w:r w:rsidR="0079418F">
        <w:rPr>
          <w:rFonts w:ascii="Gill Sans MT" w:eastAsia="Times New Roman" w:hAnsi="Gill Sans MT" w:cs="Gill Sans"/>
          <w:bCs/>
          <w:sz w:val="22"/>
          <w:szCs w:val="22"/>
        </w:rPr>
        <w:t xml:space="preserve"> (indicated by “split”)</w:t>
      </w:r>
      <w:r>
        <w:rPr>
          <w:rFonts w:ascii="Gill Sans MT" w:eastAsia="Times New Roman" w:hAnsi="Gill Sans MT" w:cs="Gill Sans"/>
          <w:bCs/>
          <w:sz w:val="22"/>
          <w:szCs w:val="22"/>
        </w:rPr>
        <w:t xml:space="preserve">, </w:t>
      </w:r>
      <w:r>
        <w:rPr>
          <w:rFonts w:ascii="Gill Sans MT" w:eastAsia="Times New Roman" w:hAnsi="Gill Sans MT" w:cs="Gill Sans"/>
          <w:bCs/>
          <w:sz w:val="22"/>
          <w:szCs w:val="22"/>
        </w:rPr>
        <w:lastRenderedPageBreak/>
        <w:t xml:space="preserve">and in </w:t>
      </w:r>
      <w:r w:rsidR="00D102FE">
        <w:rPr>
          <w:rFonts w:ascii="Gill Sans MT" w:eastAsia="Times New Roman" w:hAnsi="Gill Sans MT" w:cs="Gill Sans"/>
          <w:bCs/>
          <w:sz w:val="22"/>
          <w:szCs w:val="22"/>
        </w:rPr>
        <w:t>33</w:t>
      </w:r>
      <w:r>
        <w:rPr>
          <w:rFonts w:ascii="Gill Sans MT" w:eastAsia="Times New Roman" w:hAnsi="Gill Sans MT" w:cs="Gill Sans"/>
          <w:bCs/>
          <w:sz w:val="22"/>
          <w:szCs w:val="22"/>
        </w:rPr>
        <w:t xml:space="preserve"> schools no teache</w:t>
      </w:r>
      <w:r w:rsidR="00D102FE">
        <w:rPr>
          <w:rFonts w:ascii="Gill Sans MT" w:eastAsia="Times New Roman" w:hAnsi="Gill Sans MT" w:cs="Gill Sans"/>
          <w:bCs/>
          <w:sz w:val="22"/>
          <w:szCs w:val="22"/>
        </w:rPr>
        <w:t>r was present in surveyed classrooms.</w:t>
      </w:r>
      <w:r>
        <w:rPr>
          <w:rFonts w:ascii="Gill Sans MT" w:eastAsia="Times New Roman" w:hAnsi="Gill Sans MT" w:cs="Gill Sans"/>
          <w:bCs/>
          <w:sz w:val="22"/>
          <w:szCs w:val="22"/>
        </w:rPr>
        <w:t xml:space="preserve">  Data on teacher absences was not collected in eight of the </w:t>
      </w:r>
      <w:r w:rsidR="00D102FE">
        <w:rPr>
          <w:rFonts w:ascii="Gill Sans MT" w:eastAsia="Times New Roman" w:hAnsi="Gill Sans MT" w:cs="Gill Sans"/>
          <w:bCs/>
          <w:sz w:val="22"/>
          <w:szCs w:val="22"/>
        </w:rPr>
        <w:t>134 schools.</w:t>
      </w:r>
      <w:r>
        <w:rPr>
          <w:rFonts w:ascii="Gill Sans MT" w:eastAsia="Times New Roman" w:hAnsi="Gill Sans MT" w:cs="Gill Sans"/>
          <w:bCs/>
          <w:sz w:val="22"/>
          <w:szCs w:val="22"/>
        </w:rPr>
        <w:t xml:space="preserve"> </w:t>
      </w:r>
    </w:p>
    <w:p w:rsidR="00FA2FAE" w:rsidRDefault="00FA2FAE" w:rsidP="00781C15">
      <w:pPr>
        <w:widowControl w:val="0"/>
        <w:autoSpaceDE w:val="0"/>
        <w:autoSpaceDN w:val="0"/>
        <w:adjustRightInd w:val="0"/>
        <w:spacing w:line="240" w:lineRule="auto"/>
        <w:rPr>
          <w:rFonts w:ascii="Gill Sans MT" w:eastAsia="Times New Roman" w:hAnsi="Gill Sans MT" w:cs="Gill Sans"/>
          <w:bCs/>
          <w:sz w:val="22"/>
          <w:szCs w:val="22"/>
        </w:rPr>
      </w:pPr>
    </w:p>
    <w:p w:rsidR="00074712" w:rsidRDefault="00781C15" w:rsidP="00781C15">
      <w:pPr>
        <w:widowControl w:val="0"/>
        <w:autoSpaceDE w:val="0"/>
        <w:autoSpaceDN w:val="0"/>
        <w:adjustRightInd w:val="0"/>
        <w:spacing w:line="240" w:lineRule="auto"/>
        <w:rPr>
          <w:rFonts w:ascii="Gill Sans MT" w:eastAsia="Times New Roman" w:hAnsi="Gill Sans MT" w:cs="Gill Sans"/>
          <w:bCs/>
          <w:sz w:val="22"/>
          <w:szCs w:val="22"/>
        </w:rPr>
      </w:pPr>
      <w:r w:rsidRPr="00781C15">
        <w:rPr>
          <w:rFonts w:ascii="Gill Sans MT" w:eastAsia="Times New Roman" w:hAnsi="Gill Sans MT" w:cs="Gill Sans"/>
          <w:bCs/>
          <w:sz w:val="22"/>
          <w:szCs w:val="22"/>
        </w:rPr>
        <w:t xml:space="preserve">Of those classrooms </w:t>
      </w:r>
      <w:r w:rsidR="004F2366">
        <w:rPr>
          <w:rFonts w:ascii="Gill Sans MT" w:eastAsia="Times New Roman" w:hAnsi="Gill Sans MT" w:cs="Gill Sans"/>
          <w:bCs/>
          <w:sz w:val="22"/>
          <w:szCs w:val="22"/>
        </w:rPr>
        <w:t>in which teachers were present,</w:t>
      </w:r>
      <w:r w:rsidRPr="00781C15">
        <w:rPr>
          <w:rFonts w:ascii="Gill Sans MT" w:eastAsia="Times New Roman" w:hAnsi="Gill Sans MT" w:cs="Gill Sans"/>
          <w:bCs/>
          <w:sz w:val="22"/>
          <w:szCs w:val="22"/>
        </w:rPr>
        <w:t xml:space="preserve"> the education</w:t>
      </w:r>
      <w:r w:rsidR="00B00EE3">
        <w:rPr>
          <w:rFonts w:ascii="Gill Sans MT" w:eastAsia="Times New Roman" w:hAnsi="Gill Sans MT" w:cs="Gill Sans"/>
          <w:bCs/>
          <w:sz w:val="22"/>
          <w:szCs w:val="22"/>
        </w:rPr>
        <w:t xml:space="preserve"> (q48)</w:t>
      </w:r>
      <w:r w:rsidRPr="00781C15">
        <w:rPr>
          <w:rFonts w:ascii="Gill Sans MT" w:eastAsia="Times New Roman" w:hAnsi="Gill Sans MT" w:cs="Gill Sans"/>
          <w:bCs/>
          <w:sz w:val="22"/>
          <w:szCs w:val="22"/>
        </w:rPr>
        <w:t xml:space="preserve"> and teacher tenure</w:t>
      </w:r>
      <w:r w:rsidR="00B00EE3">
        <w:rPr>
          <w:rFonts w:ascii="Gill Sans MT" w:eastAsia="Times New Roman" w:hAnsi="Gill Sans MT" w:cs="Gill Sans"/>
          <w:bCs/>
          <w:sz w:val="22"/>
          <w:szCs w:val="22"/>
        </w:rPr>
        <w:t xml:space="preserve"> (q47)</w:t>
      </w:r>
      <w:r w:rsidRPr="00781C15">
        <w:rPr>
          <w:rFonts w:ascii="Gill Sans MT" w:eastAsia="Times New Roman" w:hAnsi="Gill Sans MT" w:cs="Gill Sans"/>
          <w:bCs/>
          <w:sz w:val="22"/>
          <w:szCs w:val="22"/>
        </w:rPr>
        <w:t xml:space="preserve"> varies significantly.</w:t>
      </w:r>
      <w:r w:rsidR="00FA2FAE">
        <w:rPr>
          <w:rFonts w:ascii="Gill Sans MT" w:eastAsia="Times New Roman" w:hAnsi="Gill Sans MT" w:cs="Gill Sans"/>
          <w:bCs/>
          <w:sz w:val="22"/>
          <w:szCs w:val="22"/>
        </w:rPr>
        <w:t xml:space="preserve"> </w:t>
      </w:r>
      <w:r w:rsidR="004F2366" w:rsidRPr="004F2366">
        <w:rPr>
          <w:rFonts w:ascii="Gill Sans MT" w:eastAsia="Times New Roman" w:hAnsi="Gill Sans MT" w:cs="Gill Sans"/>
          <w:bCs/>
          <w:sz w:val="22"/>
          <w:szCs w:val="22"/>
        </w:rPr>
        <w:t xml:space="preserve">Most teachers in the sample were </w:t>
      </w:r>
      <w:r w:rsidR="004F2366">
        <w:rPr>
          <w:rFonts w:ascii="Gill Sans MT" w:eastAsia="Times New Roman" w:hAnsi="Gill Sans MT" w:cs="Gill Sans"/>
          <w:bCs/>
          <w:sz w:val="22"/>
          <w:szCs w:val="22"/>
        </w:rPr>
        <w:t xml:space="preserve">inexperienced, with </w:t>
      </w:r>
      <w:r w:rsidR="008C7F45">
        <w:rPr>
          <w:rFonts w:ascii="Gill Sans MT" w:eastAsia="Times New Roman" w:hAnsi="Gill Sans MT" w:cs="Gill Sans"/>
          <w:bCs/>
          <w:sz w:val="22"/>
          <w:szCs w:val="22"/>
        </w:rPr>
        <w:t>all but a few having less than five years of</w:t>
      </w:r>
      <w:r w:rsidR="00C2188D">
        <w:rPr>
          <w:rFonts w:ascii="Gill Sans MT" w:eastAsia="Times New Roman" w:hAnsi="Gill Sans MT" w:cs="Gill Sans"/>
          <w:bCs/>
          <w:sz w:val="22"/>
          <w:szCs w:val="22"/>
        </w:rPr>
        <w:t xml:space="preserve"> teaching experience</w:t>
      </w:r>
      <w:r w:rsidR="004F2366" w:rsidRPr="004F2366">
        <w:rPr>
          <w:rFonts w:ascii="Gill Sans MT" w:eastAsia="Times New Roman" w:hAnsi="Gill Sans MT" w:cs="Gill Sans"/>
          <w:bCs/>
          <w:sz w:val="22"/>
          <w:szCs w:val="22"/>
        </w:rPr>
        <w:t xml:space="preserve">. Also, </w:t>
      </w:r>
      <w:r w:rsidR="00074712">
        <w:rPr>
          <w:rFonts w:ascii="Gill Sans MT" w:eastAsia="Times New Roman" w:hAnsi="Gill Sans MT" w:cs="Gill Sans"/>
          <w:bCs/>
          <w:sz w:val="22"/>
          <w:szCs w:val="22"/>
        </w:rPr>
        <w:t xml:space="preserve">almost all of the teachers had less than five years of education (q48) and the median education was two years.  Missing values are higher for teacher education and tenure because of teacher absenteeism in the audited schools. </w:t>
      </w:r>
    </w:p>
    <w:p w:rsidR="00074712" w:rsidRDefault="00074712" w:rsidP="00781C15">
      <w:pPr>
        <w:widowControl w:val="0"/>
        <w:autoSpaceDE w:val="0"/>
        <w:autoSpaceDN w:val="0"/>
        <w:adjustRightInd w:val="0"/>
        <w:spacing w:line="240" w:lineRule="auto"/>
        <w:rPr>
          <w:rFonts w:ascii="Gill Sans MT" w:eastAsia="Times New Roman" w:hAnsi="Gill Sans MT" w:cs="Gill Sans"/>
          <w:bCs/>
          <w:sz w:val="22"/>
          <w:szCs w:val="22"/>
        </w:rPr>
      </w:pPr>
    </w:p>
    <w:p w:rsidR="00B75921" w:rsidRDefault="004F2366" w:rsidP="00781C15">
      <w:pPr>
        <w:widowControl w:val="0"/>
        <w:autoSpaceDE w:val="0"/>
        <w:autoSpaceDN w:val="0"/>
        <w:adjustRightInd w:val="0"/>
        <w:spacing w:line="240" w:lineRule="auto"/>
        <w:rPr>
          <w:rFonts w:ascii="Gill Sans MT" w:eastAsia="Times New Roman" w:hAnsi="Gill Sans MT" w:cs="Gill Sans"/>
          <w:bCs/>
          <w:sz w:val="22"/>
          <w:szCs w:val="22"/>
        </w:rPr>
      </w:pPr>
      <w:r w:rsidRPr="004F2366">
        <w:rPr>
          <w:rFonts w:ascii="Gill Sans MT" w:eastAsia="Times New Roman" w:hAnsi="Gill Sans MT" w:cs="Gill Sans"/>
          <w:bCs/>
          <w:sz w:val="22"/>
          <w:szCs w:val="22"/>
        </w:rPr>
        <w:t>There are also considerable deficiencies in the materials available to students. A vast majority of students did not have uniforms</w:t>
      </w:r>
      <w:r w:rsidR="00B75921">
        <w:rPr>
          <w:rFonts w:ascii="Gill Sans MT" w:eastAsia="Times New Roman" w:hAnsi="Gill Sans MT" w:cs="Gill Sans"/>
          <w:bCs/>
          <w:sz w:val="22"/>
          <w:szCs w:val="22"/>
        </w:rPr>
        <w:t xml:space="preserve"> (q42)</w:t>
      </w:r>
      <w:r w:rsidR="000A7195">
        <w:rPr>
          <w:rFonts w:ascii="Gill Sans MT" w:eastAsia="Times New Roman" w:hAnsi="Gill Sans MT" w:cs="Gill Sans"/>
          <w:bCs/>
          <w:sz w:val="22"/>
          <w:szCs w:val="22"/>
        </w:rPr>
        <w:t>, with uniforms defined as the required tops and bottoms</w:t>
      </w:r>
      <w:r w:rsidR="00B75921">
        <w:rPr>
          <w:rFonts w:ascii="Gill Sans MT" w:eastAsia="Times New Roman" w:hAnsi="Gill Sans MT" w:cs="Gill Sans"/>
          <w:bCs/>
          <w:sz w:val="22"/>
          <w:szCs w:val="22"/>
        </w:rPr>
        <w:t xml:space="preserve">. In the median school, only </w:t>
      </w:r>
      <w:r w:rsidRPr="004F2366">
        <w:rPr>
          <w:rFonts w:ascii="Gill Sans MT" w:eastAsia="Times New Roman" w:hAnsi="Gill Sans MT" w:cs="Gill Sans"/>
          <w:bCs/>
          <w:sz w:val="22"/>
          <w:szCs w:val="22"/>
        </w:rPr>
        <w:t>28%</w:t>
      </w:r>
      <w:r w:rsidR="00B75921">
        <w:rPr>
          <w:rFonts w:ascii="Gill Sans MT" w:eastAsia="Times New Roman" w:hAnsi="Gill Sans MT" w:cs="Gill Sans"/>
          <w:bCs/>
          <w:sz w:val="22"/>
          <w:szCs w:val="22"/>
        </w:rPr>
        <w:t xml:space="preserve"> of students had uniforms</w:t>
      </w:r>
      <w:r w:rsidRPr="004F2366">
        <w:rPr>
          <w:rFonts w:ascii="Gill Sans MT" w:eastAsia="Times New Roman" w:hAnsi="Gill Sans MT" w:cs="Gill Sans"/>
          <w:bCs/>
          <w:sz w:val="22"/>
          <w:szCs w:val="22"/>
        </w:rPr>
        <w:t>.</w:t>
      </w:r>
      <w:r w:rsidR="00B75921">
        <w:rPr>
          <w:rFonts w:ascii="Gill Sans MT" w:eastAsia="Times New Roman" w:hAnsi="Gill Sans MT" w:cs="Gill Sans"/>
          <w:bCs/>
          <w:sz w:val="22"/>
          <w:szCs w:val="22"/>
        </w:rPr>
        <w:t xml:space="preserve">  </w:t>
      </w:r>
      <w:r w:rsidRPr="004F2366">
        <w:rPr>
          <w:rFonts w:ascii="Gill Sans MT" w:eastAsia="Times New Roman" w:hAnsi="Gill Sans MT" w:cs="Gill Sans"/>
          <w:bCs/>
          <w:sz w:val="22"/>
          <w:szCs w:val="22"/>
        </w:rPr>
        <w:t>Remaining with Figure 2, the situation is slightly impro</w:t>
      </w:r>
      <w:r>
        <w:rPr>
          <w:rFonts w:ascii="Gill Sans MT" w:eastAsia="Times New Roman" w:hAnsi="Gill Sans MT" w:cs="Gill Sans"/>
          <w:bCs/>
          <w:sz w:val="22"/>
          <w:szCs w:val="22"/>
        </w:rPr>
        <w:t>ved when looking at the propor</w:t>
      </w:r>
      <w:r w:rsidRPr="004F2366">
        <w:rPr>
          <w:rFonts w:ascii="Gill Sans MT" w:eastAsia="Times New Roman" w:hAnsi="Gill Sans MT" w:cs="Gill Sans"/>
          <w:bCs/>
          <w:sz w:val="22"/>
          <w:szCs w:val="22"/>
        </w:rPr>
        <w:t xml:space="preserve">tion of students with books </w:t>
      </w:r>
      <w:r w:rsidR="00B75921">
        <w:rPr>
          <w:rFonts w:ascii="Gill Sans MT" w:eastAsia="Times New Roman" w:hAnsi="Gill Sans MT" w:cs="Gill Sans"/>
          <w:bCs/>
          <w:sz w:val="22"/>
          <w:szCs w:val="22"/>
        </w:rPr>
        <w:t xml:space="preserve">(q43) </w:t>
      </w:r>
      <w:r w:rsidRPr="004F2366">
        <w:rPr>
          <w:rFonts w:ascii="Gill Sans MT" w:eastAsia="Times New Roman" w:hAnsi="Gill Sans MT" w:cs="Gill Sans"/>
          <w:bCs/>
          <w:sz w:val="22"/>
          <w:szCs w:val="22"/>
        </w:rPr>
        <w:t>or writing utensils</w:t>
      </w:r>
      <w:r w:rsidR="00B75921">
        <w:rPr>
          <w:rFonts w:ascii="Gill Sans MT" w:eastAsia="Times New Roman" w:hAnsi="Gill Sans MT" w:cs="Gill Sans"/>
          <w:bCs/>
          <w:sz w:val="22"/>
          <w:szCs w:val="22"/>
        </w:rPr>
        <w:t xml:space="preserve"> (q44)</w:t>
      </w:r>
      <w:r w:rsidRPr="004F2366">
        <w:rPr>
          <w:rFonts w:ascii="Gill Sans MT" w:eastAsia="Times New Roman" w:hAnsi="Gill Sans MT" w:cs="Gill Sans"/>
          <w:bCs/>
          <w:sz w:val="22"/>
          <w:szCs w:val="22"/>
        </w:rPr>
        <w:t xml:space="preserve">. On average, half of students in a given </w:t>
      </w:r>
      <w:proofErr w:type="spellStart"/>
      <w:r w:rsidRPr="004F2366">
        <w:rPr>
          <w:rFonts w:ascii="Gill Sans MT" w:eastAsia="Times New Roman" w:hAnsi="Gill Sans MT" w:cs="Gill Sans"/>
          <w:bCs/>
          <w:sz w:val="22"/>
          <w:szCs w:val="22"/>
        </w:rPr>
        <w:t>Arua</w:t>
      </w:r>
      <w:proofErr w:type="spellEnd"/>
      <w:r w:rsidRPr="004F2366">
        <w:rPr>
          <w:rFonts w:ascii="Gill Sans MT" w:eastAsia="Times New Roman" w:hAnsi="Gill Sans MT" w:cs="Gill Sans"/>
          <w:bCs/>
          <w:sz w:val="22"/>
          <w:szCs w:val="22"/>
        </w:rPr>
        <w:t xml:space="preserve"> </w:t>
      </w:r>
      <w:r w:rsidR="00C2188D">
        <w:rPr>
          <w:rFonts w:ascii="Gill Sans MT" w:eastAsia="Times New Roman" w:hAnsi="Gill Sans MT" w:cs="Gill Sans"/>
          <w:bCs/>
          <w:sz w:val="22"/>
          <w:szCs w:val="22"/>
        </w:rPr>
        <w:t>school</w:t>
      </w:r>
      <w:r w:rsidR="00C2188D">
        <w:rPr>
          <w:rStyle w:val="CommentReference"/>
        </w:rPr>
        <w:t xml:space="preserve"> </w:t>
      </w:r>
      <w:r w:rsidR="0079418F" w:rsidRPr="00162A0F">
        <w:rPr>
          <w:rFonts w:ascii="Gill Sans MT" w:eastAsia="Times New Roman" w:hAnsi="Gill Sans MT" w:cs="Gill Sans"/>
          <w:bCs/>
          <w:sz w:val="22"/>
          <w:szCs w:val="22"/>
        </w:rPr>
        <w:t>h</w:t>
      </w:r>
      <w:r w:rsidRPr="004F2366">
        <w:rPr>
          <w:rFonts w:ascii="Gill Sans MT" w:eastAsia="Times New Roman" w:hAnsi="Gill Sans MT" w:cs="Gill Sans"/>
          <w:bCs/>
          <w:sz w:val="22"/>
          <w:szCs w:val="22"/>
        </w:rPr>
        <w:t>ave books, while this figure is slightly less for writing utensils. There was considerable variation in the availability of materials across classes</w:t>
      </w:r>
      <w:r>
        <w:rPr>
          <w:rFonts w:ascii="Gill Sans MT" w:eastAsia="Times New Roman" w:hAnsi="Gill Sans MT" w:cs="Gill Sans"/>
          <w:bCs/>
          <w:sz w:val="22"/>
          <w:szCs w:val="22"/>
        </w:rPr>
        <w:t>.</w:t>
      </w:r>
      <w:r w:rsidRPr="004F2366">
        <w:rPr>
          <w:rFonts w:ascii="Gill Sans MT" w:eastAsia="Times New Roman" w:hAnsi="Gill Sans MT" w:cs="Gill Sans"/>
          <w:bCs/>
          <w:sz w:val="22"/>
          <w:szCs w:val="22"/>
        </w:rPr>
        <w:t xml:space="preserve"> There were </w:t>
      </w:r>
      <w:r w:rsidR="00B75921">
        <w:rPr>
          <w:rFonts w:ascii="Gill Sans MT" w:eastAsia="Times New Roman" w:hAnsi="Gill Sans MT" w:cs="Gill Sans"/>
          <w:bCs/>
          <w:sz w:val="22"/>
          <w:szCs w:val="22"/>
        </w:rPr>
        <w:t>schools where</w:t>
      </w:r>
      <w:r w:rsidRPr="004F2366">
        <w:rPr>
          <w:rFonts w:ascii="Gill Sans MT" w:eastAsia="Times New Roman" w:hAnsi="Gill Sans MT" w:cs="Gill Sans"/>
          <w:bCs/>
          <w:sz w:val="22"/>
          <w:szCs w:val="22"/>
        </w:rPr>
        <w:t xml:space="preserve"> no student had a book or writing utensil, and </w:t>
      </w:r>
      <w:r w:rsidR="00B75921">
        <w:rPr>
          <w:rFonts w:ascii="Gill Sans MT" w:eastAsia="Times New Roman" w:hAnsi="Gill Sans MT" w:cs="Gill Sans"/>
          <w:bCs/>
          <w:sz w:val="22"/>
          <w:szCs w:val="22"/>
        </w:rPr>
        <w:t>schools</w:t>
      </w:r>
      <w:r w:rsidR="00B75921" w:rsidRPr="004F2366">
        <w:rPr>
          <w:rFonts w:ascii="Gill Sans MT" w:eastAsia="Times New Roman" w:hAnsi="Gill Sans MT" w:cs="Gill Sans"/>
          <w:bCs/>
          <w:sz w:val="22"/>
          <w:szCs w:val="22"/>
        </w:rPr>
        <w:t xml:space="preserve"> </w:t>
      </w:r>
      <w:r w:rsidRPr="004F2366">
        <w:rPr>
          <w:rFonts w:ascii="Gill Sans MT" w:eastAsia="Times New Roman" w:hAnsi="Gill Sans MT" w:cs="Gill Sans"/>
          <w:bCs/>
          <w:sz w:val="22"/>
          <w:szCs w:val="22"/>
        </w:rPr>
        <w:t xml:space="preserve">were every student had a book and writing implement. </w:t>
      </w:r>
    </w:p>
    <w:p w:rsidR="00B75921" w:rsidRDefault="00B75921" w:rsidP="00781C15">
      <w:pPr>
        <w:widowControl w:val="0"/>
        <w:autoSpaceDE w:val="0"/>
        <w:autoSpaceDN w:val="0"/>
        <w:adjustRightInd w:val="0"/>
        <w:spacing w:line="240" w:lineRule="auto"/>
        <w:rPr>
          <w:rFonts w:ascii="Gill Sans MT" w:eastAsia="Times New Roman" w:hAnsi="Gill Sans MT" w:cs="Gill Sans"/>
          <w:bCs/>
          <w:sz w:val="22"/>
          <w:szCs w:val="22"/>
        </w:rPr>
      </w:pPr>
    </w:p>
    <w:p w:rsidR="004F2366" w:rsidRDefault="004F2366" w:rsidP="00781C15">
      <w:pPr>
        <w:widowControl w:val="0"/>
        <w:autoSpaceDE w:val="0"/>
        <w:autoSpaceDN w:val="0"/>
        <w:adjustRightInd w:val="0"/>
        <w:spacing w:line="240" w:lineRule="auto"/>
        <w:rPr>
          <w:rFonts w:ascii="Gill Sans MT" w:eastAsia="Times New Roman" w:hAnsi="Gill Sans MT" w:cs="Gill Sans"/>
          <w:bCs/>
          <w:sz w:val="22"/>
          <w:szCs w:val="22"/>
        </w:rPr>
      </w:pPr>
      <w:r w:rsidRPr="004F2366">
        <w:rPr>
          <w:rFonts w:ascii="Gill Sans MT" w:eastAsia="Times New Roman" w:hAnsi="Gill Sans MT" w:cs="Gill Sans"/>
          <w:bCs/>
          <w:sz w:val="22"/>
          <w:szCs w:val="22"/>
        </w:rPr>
        <w:t>Student attendance exhibited similar variation. The average</w:t>
      </w:r>
      <w:r w:rsidRPr="004F2366">
        <w:t xml:space="preserve"> </w:t>
      </w:r>
      <w:r>
        <w:rPr>
          <w:rFonts w:ascii="Gill Sans MT" w:eastAsia="Times New Roman" w:hAnsi="Gill Sans MT" w:cs="Gill Sans"/>
          <w:bCs/>
          <w:sz w:val="22"/>
          <w:szCs w:val="22"/>
        </w:rPr>
        <w:t xml:space="preserve">attendance </w:t>
      </w:r>
      <w:r w:rsidRPr="004F2366">
        <w:rPr>
          <w:rFonts w:ascii="Gill Sans MT" w:eastAsia="Times New Roman" w:hAnsi="Gill Sans MT" w:cs="Gill Sans"/>
          <w:bCs/>
          <w:sz w:val="22"/>
          <w:szCs w:val="22"/>
        </w:rPr>
        <w:t>across classrooms was around 50%</w:t>
      </w:r>
      <w:r w:rsidR="00B75921">
        <w:rPr>
          <w:rFonts w:ascii="Gill Sans MT" w:eastAsia="Times New Roman" w:hAnsi="Gill Sans MT" w:cs="Gill Sans"/>
          <w:bCs/>
          <w:sz w:val="22"/>
          <w:szCs w:val="22"/>
        </w:rPr>
        <w:t xml:space="preserve">.  If the intervention is effective and citizen complaints through the SMS system create pressure on public officials and increase </w:t>
      </w:r>
      <w:r w:rsidR="00B409C7">
        <w:rPr>
          <w:rFonts w:ascii="Gill Sans MT" w:eastAsia="Times New Roman" w:hAnsi="Gill Sans MT" w:cs="Gill Sans"/>
          <w:bCs/>
          <w:sz w:val="22"/>
          <w:szCs w:val="22"/>
        </w:rPr>
        <w:t>officials’</w:t>
      </w:r>
      <w:r w:rsidR="00B75921">
        <w:rPr>
          <w:rFonts w:ascii="Gill Sans MT" w:eastAsia="Times New Roman" w:hAnsi="Gill Sans MT" w:cs="Gill Sans"/>
          <w:bCs/>
          <w:sz w:val="22"/>
          <w:szCs w:val="22"/>
        </w:rPr>
        <w:t xml:space="preserve"> awareness of problems at the schools, then we would expect to see improvement across these indicators.  </w:t>
      </w:r>
    </w:p>
    <w:p w:rsidR="009D7AD2" w:rsidRDefault="009D7AD2" w:rsidP="00781C15">
      <w:pPr>
        <w:widowControl w:val="0"/>
        <w:autoSpaceDE w:val="0"/>
        <w:autoSpaceDN w:val="0"/>
        <w:adjustRightInd w:val="0"/>
        <w:spacing w:line="240" w:lineRule="auto"/>
        <w:rPr>
          <w:rFonts w:ascii="Gill Sans MT" w:eastAsia="Times New Roman" w:hAnsi="Gill Sans MT" w:cs="Gill Sans"/>
          <w:bCs/>
          <w:sz w:val="22"/>
          <w:szCs w:val="22"/>
        </w:rPr>
      </w:pPr>
    </w:p>
    <w:p w:rsidR="00B75921" w:rsidRDefault="00B75921" w:rsidP="009D7AD2">
      <w:pPr>
        <w:widowControl w:val="0"/>
        <w:autoSpaceDE w:val="0"/>
        <w:autoSpaceDN w:val="0"/>
        <w:adjustRightInd w:val="0"/>
        <w:spacing w:line="240" w:lineRule="auto"/>
        <w:rPr>
          <w:rFonts w:ascii="Gill Sans MT" w:eastAsia="Times New Roman" w:hAnsi="Gill Sans MT" w:cs="Gill Sans"/>
          <w:b/>
          <w:bCs/>
          <w:caps/>
          <w:color w:val="002A6C"/>
          <w:sz w:val="24"/>
          <w:szCs w:val="24"/>
        </w:rPr>
      </w:pPr>
    </w:p>
    <w:p w:rsidR="00B75921" w:rsidRDefault="00B75921" w:rsidP="0055209A">
      <w:pPr>
        <w:spacing w:line="240" w:lineRule="auto"/>
        <w:rPr>
          <w:rFonts w:ascii="Gill Sans MT" w:eastAsia="Times New Roman" w:hAnsi="Gill Sans MT" w:cs="Gill Sans"/>
          <w:b/>
          <w:bCs/>
          <w:caps/>
          <w:color w:val="002A6C"/>
          <w:sz w:val="24"/>
          <w:szCs w:val="24"/>
        </w:rPr>
      </w:pPr>
    </w:p>
    <w:p w:rsidR="009D7AD2" w:rsidRDefault="00426299" w:rsidP="009D7AD2">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
          <w:bCs/>
          <w:caps/>
          <w:color w:val="002A6C"/>
          <w:sz w:val="24"/>
          <w:szCs w:val="24"/>
        </w:rPr>
        <w:br w:type="page"/>
      </w:r>
      <w:r w:rsidR="009D7AD2" w:rsidRPr="009D7AD2">
        <w:rPr>
          <w:rFonts w:ascii="Gill Sans MT" w:eastAsia="Times New Roman" w:hAnsi="Gill Sans MT" w:cs="Gill Sans"/>
          <w:b/>
          <w:bCs/>
          <w:caps/>
          <w:color w:val="002A6C"/>
          <w:sz w:val="24"/>
          <w:szCs w:val="24"/>
        </w:rPr>
        <w:lastRenderedPageBreak/>
        <w:t>School–level Outcomes</w:t>
      </w:r>
    </w:p>
    <w:p w:rsidR="009D7AD2" w:rsidRDefault="009D7AD2" w:rsidP="00781C15">
      <w:pPr>
        <w:widowControl w:val="0"/>
        <w:autoSpaceDE w:val="0"/>
        <w:autoSpaceDN w:val="0"/>
        <w:adjustRightInd w:val="0"/>
        <w:spacing w:line="240" w:lineRule="auto"/>
        <w:rPr>
          <w:noProof/>
          <w:lang w:eastAsia="ja-JP"/>
        </w:rPr>
      </w:pPr>
    </w:p>
    <w:p w:rsidR="003B3584" w:rsidRDefault="009D7AD2" w:rsidP="003B3584">
      <w:pPr>
        <w:widowControl w:val="0"/>
        <w:autoSpaceDE w:val="0"/>
        <w:autoSpaceDN w:val="0"/>
        <w:adjustRightInd w:val="0"/>
        <w:spacing w:line="240" w:lineRule="auto"/>
        <w:rPr>
          <w:rFonts w:ascii="Gill Sans MT" w:eastAsia="Times New Roman" w:hAnsi="Gill Sans MT" w:cs="Gill Sans"/>
          <w:bCs/>
          <w:sz w:val="22"/>
          <w:szCs w:val="22"/>
        </w:rPr>
      </w:pPr>
      <w:r w:rsidRPr="009D7AD2">
        <w:rPr>
          <w:rFonts w:ascii="Gill Sans MT" w:eastAsia="Times New Roman" w:hAnsi="Gill Sans MT" w:cs="Gill Sans"/>
          <w:bCs/>
          <w:sz w:val="22"/>
          <w:szCs w:val="22"/>
        </w:rPr>
        <w:t xml:space="preserve">Figure </w:t>
      </w:r>
      <w:r w:rsidR="00F532AC">
        <w:rPr>
          <w:rFonts w:ascii="Gill Sans MT" w:eastAsia="Times New Roman" w:hAnsi="Gill Sans MT" w:cs="Gill Sans"/>
          <w:bCs/>
          <w:sz w:val="22"/>
          <w:szCs w:val="22"/>
        </w:rPr>
        <w:t>3</w:t>
      </w:r>
      <w:r w:rsidRPr="009D7AD2">
        <w:rPr>
          <w:rFonts w:ascii="Gill Sans MT" w:eastAsia="Times New Roman" w:hAnsi="Gill Sans MT" w:cs="Gill Sans"/>
          <w:bCs/>
          <w:sz w:val="22"/>
          <w:szCs w:val="22"/>
        </w:rPr>
        <w:t xml:space="preserve"> illustrates outcomes at the school level. Most of the classrooms are covere</w:t>
      </w:r>
      <w:r>
        <w:rPr>
          <w:rFonts w:ascii="Gill Sans MT" w:eastAsia="Times New Roman" w:hAnsi="Gill Sans MT" w:cs="Gill Sans"/>
          <w:bCs/>
          <w:sz w:val="22"/>
          <w:szCs w:val="22"/>
        </w:rPr>
        <w:t>d and have blackboards—although signifi</w:t>
      </w:r>
      <w:r w:rsidRPr="009D7AD2">
        <w:rPr>
          <w:rFonts w:ascii="Gill Sans MT" w:eastAsia="Times New Roman" w:hAnsi="Gill Sans MT" w:cs="Gill Sans"/>
          <w:bCs/>
          <w:sz w:val="22"/>
          <w:szCs w:val="22"/>
        </w:rPr>
        <w:t>cantly more have blackboards.</w:t>
      </w:r>
      <w:r w:rsidR="003B3584" w:rsidRPr="003B3584">
        <w:rPr>
          <w:rFonts w:ascii="Gill Sans MT" w:eastAsia="Times New Roman" w:hAnsi="Gill Sans MT" w:cs="Gill Sans"/>
          <w:bCs/>
          <w:sz w:val="22"/>
          <w:szCs w:val="22"/>
        </w:rPr>
        <w:t xml:space="preserve"> </w:t>
      </w:r>
      <w:r w:rsidR="003B3584" w:rsidRPr="009D7AD2">
        <w:rPr>
          <w:rFonts w:ascii="Gill Sans MT" w:eastAsia="Times New Roman" w:hAnsi="Gill Sans MT" w:cs="Gill Sans"/>
          <w:bCs/>
          <w:sz w:val="22"/>
          <w:szCs w:val="22"/>
        </w:rPr>
        <w:t>Most of the schools surveyed do not have a functioning toilet or permanent houses for</w:t>
      </w:r>
      <w:r w:rsidR="003B3584">
        <w:rPr>
          <w:rFonts w:ascii="Gill Sans MT" w:eastAsia="Times New Roman" w:hAnsi="Gill Sans MT" w:cs="Gill Sans"/>
          <w:bCs/>
          <w:sz w:val="22"/>
          <w:szCs w:val="22"/>
        </w:rPr>
        <w:t xml:space="preserve"> </w:t>
      </w:r>
      <w:r w:rsidR="003B3584" w:rsidRPr="009D7AD2">
        <w:rPr>
          <w:rFonts w:ascii="Gill Sans MT" w:eastAsia="Times New Roman" w:hAnsi="Gill Sans MT" w:cs="Gill Sans"/>
          <w:bCs/>
          <w:sz w:val="22"/>
          <w:szCs w:val="22"/>
        </w:rPr>
        <w:t>teachers.</w:t>
      </w:r>
      <w:r w:rsidR="003B3584">
        <w:rPr>
          <w:rFonts w:ascii="Gill Sans MT" w:eastAsia="Times New Roman" w:hAnsi="Gill Sans MT" w:cs="Gill Sans"/>
          <w:bCs/>
          <w:sz w:val="22"/>
          <w:szCs w:val="22"/>
        </w:rPr>
        <w:t xml:space="preserve"> </w:t>
      </w:r>
      <w:r w:rsidR="003B3584" w:rsidRPr="009D7AD2">
        <w:rPr>
          <w:rFonts w:ascii="Gill Sans MT" w:eastAsia="Times New Roman" w:hAnsi="Gill Sans MT" w:cs="Gill Sans"/>
          <w:bCs/>
          <w:sz w:val="22"/>
          <w:szCs w:val="22"/>
        </w:rPr>
        <w:t>The number of temporary houses for teachers varies considerably across schools.</w:t>
      </w:r>
    </w:p>
    <w:p w:rsidR="009D7AD2" w:rsidRDefault="009D7AD2" w:rsidP="00781C15">
      <w:pPr>
        <w:widowControl w:val="0"/>
        <w:autoSpaceDE w:val="0"/>
        <w:autoSpaceDN w:val="0"/>
        <w:adjustRightInd w:val="0"/>
        <w:spacing w:line="240" w:lineRule="auto"/>
        <w:rPr>
          <w:rFonts w:ascii="Gill Sans MT" w:eastAsia="Times New Roman" w:hAnsi="Gill Sans MT" w:cs="Gill Sans"/>
          <w:bCs/>
          <w:sz w:val="22"/>
          <w:szCs w:val="22"/>
        </w:rPr>
      </w:pPr>
    </w:p>
    <w:p w:rsidR="009D7AD2" w:rsidRDefault="009D7AD2" w:rsidP="00781C15">
      <w:pPr>
        <w:widowControl w:val="0"/>
        <w:autoSpaceDE w:val="0"/>
        <w:autoSpaceDN w:val="0"/>
        <w:adjustRightInd w:val="0"/>
        <w:spacing w:line="240" w:lineRule="auto"/>
        <w:rPr>
          <w:rFonts w:ascii="Gill Sans MT" w:eastAsia="Times New Roman" w:hAnsi="Gill Sans MT" w:cs="Gill Sans"/>
          <w:bCs/>
          <w:sz w:val="22"/>
          <w:szCs w:val="22"/>
        </w:rPr>
      </w:pPr>
    </w:p>
    <w:p w:rsidR="00E23266" w:rsidRDefault="00E23266" w:rsidP="00E23266">
      <w:pPr>
        <w:widowControl w:val="0"/>
        <w:autoSpaceDE w:val="0"/>
        <w:autoSpaceDN w:val="0"/>
        <w:adjustRightInd w:val="0"/>
        <w:spacing w:line="240" w:lineRule="auto"/>
        <w:rPr>
          <w:rFonts w:ascii="Gill Sans MT" w:eastAsia="Times New Roman" w:hAnsi="Gill Sans MT" w:cs="Gill Sans"/>
          <w:bCs/>
          <w:sz w:val="22"/>
          <w:szCs w:val="22"/>
        </w:rPr>
      </w:pPr>
      <w:r w:rsidRPr="009D7AD2">
        <w:rPr>
          <w:rFonts w:ascii="Gill Sans MT" w:eastAsia="Times New Roman" w:hAnsi="Gill Sans MT" w:cs="Gill Sans"/>
          <w:bCs/>
          <w:sz w:val="22"/>
          <w:szCs w:val="22"/>
        </w:rPr>
        <w:t xml:space="preserve">Figure </w:t>
      </w:r>
      <w:r w:rsidR="00F532AC">
        <w:rPr>
          <w:rFonts w:ascii="Gill Sans MT" w:eastAsia="Times New Roman" w:hAnsi="Gill Sans MT" w:cs="Gill Sans"/>
          <w:bCs/>
          <w:sz w:val="22"/>
          <w:szCs w:val="22"/>
        </w:rPr>
        <w:t>3</w:t>
      </w:r>
      <w:r w:rsidRPr="009D7AD2">
        <w:rPr>
          <w:rFonts w:ascii="Gill Sans MT" w:eastAsia="Times New Roman" w:hAnsi="Gill Sans MT" w:cs="Gill Sans"/>
          <w:bCs/>
          <w:sz w:val="22"/>
          <w:szCs w:val="22"/>
        </w:rPr>
        <w:t>: School Outcomes</w:t>
      </w:r>
    </w:p>
    <w:p w:rsidR="00E23266" w:rsidRDefault="00D64B7F" w:rsidP="00E23266">
      <w:pPr>
        <w:widowControl w:val="0"/>
        <w:autoSpaceDE w:val="0"/>
        <w:autoSpaceDN w:val="0"/>
        <w:adjustRightInd w:val="0"/>
        <w:spacing w:line="240" w:lineRule="auto"/>
        <w:rPr>
          <w:rFonts w:ascii="Gill Sans MT" w:eastAsia="Times New Roman" w:hAnsi="Gill Sans MT" w:cs="Gill Sans"/>
          <w:bCs/>
          <w:sz w:val="22"/>
          <w:szCs w:val="22"/>
        </w:rPr>
      </w:pPr>
      <w:r>
        <w:rPr>
          <w:noProof/>
        </w:rPr>
        <w:drawing>
          <wp:inline distT="0" distB="0" distL="0" distR="0" wp14:anchorId="5905E96B" wp14:editId="52D89652">
            <wp:extent cx="5943600" cy="6496050"/>
            <wp:effectExtent l="0" t="0" r="0" b="0"/>
            <wp:docPr id="5" name="Picture 5" descr="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496050"/>
                    </a:xfrm>
                    <a:prstGeom prst="rect">
                      <a:avLst/>
                    </a:prstGeom>
                    <a:noFill/>
                    <a:ln>
                      <a:noFill/>
                    </a:ln>
                  </pic:spPr>
                </pic:pic>
              </a:graphicData>
            </a:graphic>
          </wp:inline>
        </w:drawing>
      </w:r>
    </w:p>
    <w:p w:rsidR="00E23266" w:rsidRDefault="00E23266" w:rsidP="00781C15">
      <w:pPr>
        <w:widowControl w:val="0"/>
        <w:autoSpaceDE w:val="0"/>
        <w:autoSpaceDN w:val="0"/>
        <w:adjustRightInd w:val="0"/>
        <w:spacing w:line="240" w:lineRule="auto"/>
        <w:rPr>
          <w:rFonts w:ascii="Gill Sans MT" w:eastAsia="Times New Roman" w:hAnsi="Gill Sans MT" w:cs="Gill Sans"/>
          <w:bCs/>
          <w:sz w:val="22"/>
          <w:szCs w:val="22"/>
        </w:rPr>
      </w:pPr>
    </w:p>
    <w:p w:rsidR="00EE107D" w:rsidRDefault="00EE107D" w:rsidP="00EE107D">
      <w:pPr>
        <w:widowControl w:val="0"/>
        <w:autoSpaceDE w:val="0"/>
        <w:autoSpaceDN w:val="0"/>
        <w:adjustRightInd w:val="0"/>
        <w:spacing w:line="240" w:lineRule="auto"/>
        <w:rPr>
          <w:rFonts w:ascii="Gill Sans MT" w:eastAsia="Times New Roman" w:hAnsi="Gill Sans MT" w:cs="Gill Sans"/>
          <w:bCs/>
          <w:sz w:val="22"/>
          <w:szCs w:val="22"/>
        </w:rPr>
      </w:pPr>
      <w:r w:rsidRPr="009D7AD2">
        <w:rPr>
          <w:rFonts w:ascii="Gill Sans MT" w:eastAsia="Times New Roman" w:hAnsi="Gill Sans MT" w:cs="Gill Sans"/>
          <w:bCs/>
          <w:sz w:val="22"/>
          <w:szCs w:val="22"/>
        </w:rPr>
        <w:lastRenderedPageBreak/>
        <w:t xml:space="preserve">Potential covariates, or other variables that could impact the extent of service provision, are illustrated in Figure </w:t>
      </w:r>
      <w:r w:rsidR="00F532AC">
        <w:rPr>
          <w:rFonts w:ascii="Gill Sans MT" w:eastAsia="Times New Roman" w:hAnsi="Gill Sans MT" w:cs="Gill Sans"/>
          <w:bCs/>
          <w:sz w:val="22"/>
          <w:szCs w:val="22"/>
        </w:rPr>
        <w:t>4</w:t>
      </w:r>
      <w:r w:rsidRPr="009D7AD2">
        <w:rPr>
          <w:rFonts w:ascii="Gill Sans MT" w:eastAsia="Times New Roman" w:hAnsi="Gill Sans MT" w:cs="Gill Sans"/>
          <w:bCs/>
          <w:sz w:val="22"/>
          <w:szCs w:val="22"/>
        </w:rPr>
        <w:t xml:space="preserve">. </w:t>
      </w:r>
      <w:r>
        <w:rPr>
          <w:rFonts w:ascii="Gill Sans MT" w:eastAsia="Times New Roman" w:hAnsi="Gill Sans MT" w:cs="Gill Sans"/>
          <w:bCs/>
          <w:sz w:val="22"/>
          <w:szCs w:val="22"/>
        </w:rPr>
        <w:t xml:space="preserve">For example, District officials might be more responsive to the needs of larger schools. </w:t>
      </w:r>
      <w:r w:rsidRPr="009D7AD2">
        <w:rPr>
          <w:rFonts w:ascii="Gill Sans MT" w:eastAsia="Times New Roman" w:hAnsi="Gill Sans MT" w:cs="Gill Sans"/>
          <w:bCs/>
          <w:sz w:val="22"/>
          <w:szCs w:val="22"/>
        </w:rPr>
        <w:t>Most schools have a total of seven streams (or grade levels), with a minimum of 3 and a maximum of 14. Not surprisingly, the number of classrooms closely follows the distribution of the number of streams. There is considerable variation in the total number of pupils at each school, with the mean slightly over 800, but ranging from 300 to almost 2000.</w:t>
      </w:r>
    </w:p>
    <w:p w:rsidR="003B3584" w:rsidRDefault="003B3584" w:rsidP="003B3584">
      <w:pPr>
        <w:widowControl w:val="0"/>
        <w:autoSpaceDE w:val="0"/>
        <w:autoSpaceDN w:val="0"/>
        <w:adjustRightInd w:val="0"/>
        <w:spacing w:line="240" w:lineRule="auto"/>
        <w:rPr>
          <w:rFonts w:ascii="Gill Sans MT" w:eastAsia="Times New Roman" w:hAnsi="Gill Sans MT" w:cs="Gill Sans"/>
          <w:bCs/>
          <w:sz w:val="22"/>
          <w:szCs w:val="22"/>
        </w:rPr>
      </w:pPr>
    </w:p>
    <w:p w:rsidR="003B3584" w:rsidRDefault="003B3584" w:rsidP="003B3584">
      <w:pPr>
        <w:widowControl w:val="0"/>
        <w:autoSpaceDE w:val="0"/>
        <w:autoSpaceDN w:val="0"/>
        <w:adjustRightInd w:val="0"/>
        <w:spacing w:line="240" w:lineRule="auto"/>
        <w:rPr>
          <w:rFonts w:ascii="Gill Sans MT" w:eastAsia="Times New Roman" w:hAnsi="Gill Sans MT" w:cs="Gill Sans"/>
          <w:bCs/>
          <w:sz w:val="22"/>
          <w:szCs w:val="22"/>
        </w:rPr>
      </w:pPr>
      <w:r w:rsidRPr="009D7AD2">
        <w:rPr>
          <w:rFonts w:ascii="Gill Sans MT" w:eastAsia="Times New Roman" w:hAnsi="Gill Sans MT" w:cs="Gill Sans"/>
          <w:bCs/>
          <w:sz w:val="22"/>
          <w:szCs w:val="22"/>
        </w:rPr>
        <w:t>One of the key aspects of this intervention that distinguishes it from previous SMS–based</w:t>
      </w:r>
      <w:r>
        <w:rPr>
          <w:rFonts w:ascii="Gill Sans MT" w:eastAsia="Times New Roman" w:hAnsi="Gill Sans MT" w:cs="Gill Sans"/>
          <w:bCs/>
          <w:sz w:val="22"/>
          <w:szCs w:val="22"/>
        </w:rPr>
        <w:t xml:space="preserve"> </w:t>
      </w:r>
      <w:r w:rsidRPr="009D7AD2">
        <w:rPr>
          <w:rFonts w:ascii="Gill Sans MT" w:eastAsia="Times New Roman" w:hAnsi="Gill Sans MT" w:cs="Gill Sans"/>
          <w:bCs/>
          <w:sz w:val="22"/>
          <w:szCs w:val="22"/>
        </w:rPr>
        <w:t>treatments is that i</w:t>
      </w:r>
      <w:r>
        <w:rPr>
          <w:rFonts w:ascii="Gill Sans MT" w:eastAsia="Times New Roman" w:hAnsi="Gill Sans MT" w:cs="Gill Sans"/>
          <w:bCs/>
          <w:sz w:val="22"/>
          <w:szCs w:val="22"/>
        </w:rPr>
        <w:t xml:space="preserve">t allows two–way communication </w:t>
      </w:r>
      <w:r w:rsidRPr="009D7AD2">
        <w:rPr>
          <w:rFonts w:ascii="Gill Sans MT" w:eastAsia="Times New Roman" w:hAnsi="Gill Sans MT" w:cs="Gill Sans"/>
          <w:bCs/>
          <w:sz w:val="22"/>
          <w:szCs w:val="22"/>
        </w:rPr>
        <w:t xml:space="preserve">between district officials and citizens. Therefore, it is critical to know the extent to which schools had access to officials and other top–down monitoring mechanisms before the intervention. </w:t>
      </w:r>
      <w:r>
        <w:rPr>
          <w:rFonts w:ascii="Gill Sans MT" w:eastAsia="Times New Roman" w:hAnsi="Gill Sans MT" w:cs="Gill Sans"/>
          <w:bCs/>
          <w:sz w:val="22"/>
          <w:szCs w:val="22"/>
        </w:rPr>
        <w:t xml:space="preserve">As such, </w:t>
      </w:r>
      <w:r w:rsidRPr="009D7AD2">
        <w:rPr>
          <w:rFonts w:ascii="Gill Sans MT" w:eastAsia="Times New Roman" w:hAnsi="Gill Sans MT" w:cs="Gill Sans"/>
          <w:bCs/>
          <w:sz w:val="22"/>
          <w:szCs w:val="22"/>
        </w:rPr>
        <w:t xml:space="preserve">Figure 5 </w:t>
      </w:r>
      <w:r>
        <w:rPr>
          <w:rFonts w:ascii="Gill Sans MT" w:eastAsia="Times New Roman" w:hAnsi="Gill Sans MT" w:cs="Gill Sans"/>
          <w:bCs/>
          <w:sz w:val="22"/>
          <w:szCs w:val="22"/>
        </w:rPr>
        <w:t xml:space="preserve">also </w:t>
      </w:r>
      <w:r w:rsidRPr="009D7AD2">
        <w:rPr>
          <w:rFonts w:ascii="Gill Sans MT" w:eastAsia="Times New Roman" w:hAnsi="Gill Sans MT" w:cs="Gill Sans"/>
          <w:bCs/>
          <w:sz w:val="22"/>
          <w:szCs w:val="22"/>
        </w:rPr>
        <w:t>presents information on the number of interactions with the District Education Officer (DEO). Most schools have limited interactions with the DEO—with the modal category being one phone call and zero visits per month.</w:t>
      </w:r>
      <w:r>
        <w:rPr>
          <w:rFonts w:ascii="Gill Sans MT" w:eastAsia="Times New Roman" w:hAnsi="Gill Sans MT" w:cs="Gill Sans"/>
          <w:bCs/>
          <w:sz w:val="22"/>
          <w:szCs w:val="22"/>
        </w:rPr>
        <w:t xml:space="preserve">  If the intervention is successful, we would expect to see an increase in visits and phone calls from the DEO. </w:t>
      </w:r>
    </w:p>
    <w:p w:rsidR="00EE107D" w:rsidRDefault="00EE107D" w:rsidP="00781C15">
      <w:pPr>
        <w:widowControl w:val="0"/>
        <w:autoSpaceDE w:val="0"/>
        <w:autoSpaceDN w:val="0"/>
        <w:adjustRightInd w:val="0"/>
        <w:spacing w:line="240" w:lineRule="auto"/>
        <w:rPr>
          <w:rFonts w:ascii="Gill Sans MT" w:eastAsia="Times New Roman" w:hAnsi="Gill Sans MT" w:cs="Gill Sans"/>
          <w:bCs/>
          <w:sz w:val="22"/>
          <w:szCs w:val="22"/>
        </w:rPr>
      </w:pPr>
    </w:p>
    <w:p w:rsidR="009D7AD2" w:rsidRDefault="009D7AD2" w:rsidP="00781C15">
      <w:pPr>
        <w:widowControl w:val="0"/>
        <w:autoSpaceDE w:val="0"/>
        <w:autoSpaceDN w:val="0"/>
        <w:adjustRightInd w:val="0"/>
        <w:spacing w:line="240" w:lineRule="auto"/>
        <w:rPr>
          <w:rFonts w:ascii="Gill Sans MT" w:eastAsia="Times New Roman" w:hAnsi="Gill Sans MT" w:cs="Gill Sans"/>
          <w:bCs/>
          <w:sz w:val="22"/>
          <w:szCs w:val="22"/>
        </w:rPr>
      </w:pPr>
      <w:r w:rsidRPr="009D7AD2">
        <w:rPr>
          <w:rFonts w:ascii="Gill Sans MT" w:eastAsia="Times New Roman" w:hAnsi="Gill Sans MT" w:cs="Gill Sans"/>
          <w:bCs/>
          <w:sz w:val="22"/>
          <w:szCs w:val="22"/>
        </w:rPr>
        <w:t xml:space="preserve">Figure </w:t>
      </w:r>
      <w:r w:rsidR="00F532AC">
        <w:rPr>
          <w:rFonts w:ascii="Gill Sans MT" w:eastAsia="Times New Roman" w:hAnsi="Gill Sans MT" w:cs="Gill Sans"/>
          <w:bCs/>
          <w:sz w:val="22"/>
          <w:szCs w:val="22"/>
        </w:rPr>
        <w:t>4</w:t>
      </w:r>
      <w:r w:rsidRPr="009D7AD2">
        <w:rPr>
          <w:rFonts w:ascii="Gill Sans MT" w:eastAsia="Times New Roman" w:hAnsi="Gill Sans MT" w:cs="Gill Sans"/>
          <w:bCs/>
          <w:sz w:val="22"/>
          <w:szCs w:val="22"/>
        </w:rPr>
        <w:t>: School Covariates</w:t>
      </w:r>
    </w:p>
    <w:p w:rsidR="00EE107D" w:rsidRDefault="00EE107D" w:rsidP="00781C15">
      <w:pPr>
        <w:widowControl w:val="0"/>
        <w:autoSpaceDE w:val="0"/>
        <w:autoSpaceDN w:val="0"/>
        <w:adjustRightInd w:val="0"/>
        <w:spacing w:line="240" w:lineRule="auto"/>
        <w:rPr>
          <w:rFonts w:ascii="Gill Sans MT" w:eastAsia="Times New Roman" w:hAnsi="Gill Sans MT" w:cs="Gill Sans"/>
          <w:bCs/>
          <w:sz w:val="22"/>
          <w:szCs w:val="22"/>
        </w:rPr>
      </w:pPr>
    </w:p>
    <w:p w:rsidR="009D7AD2" w:rsidRPr="00EE107D" w:rsidRDefault="00D64B7F" w:rsidP="00781C15">
      <w:pPr>
        <w:widowControl w:val="0"/>
        <w:autoSpaceDE w:val="0"/>
        <w:autoSpaceDN w:val="0"/>
        <w:adjustRightInd w:val="0"/>
        <w:spacing w:line="240" w:lineRule="auto"/>
        <w:rPr>
          <w:noProof/>
          <w:lang w:eastAsia="ja-JP"/>
        </w:rPr>
      </w:pPr>
      <w:r w:rsidRPr="009C1605">
        <w:rPr>
          <w:noProof/>
        </w:rPr>
        <w:drawing>
          <wp:inline distT="0" distB="0" distL="0" distR="0" wp14:anchorId="5A0BA992" wp14:editId="0C752174">
            <wp:extent cx="6305550" cy="478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5550" cy="4781550"/>
                    </a:xfrm>
                    <a:prstGeom prst="rect">
                      <a:avLst/>
                    </a:prstGeom>
                    <a:noFill/>
                    <a:ln>
                      <a:noFill/>
                    </a:ln>
                  </pic:spPr>
                </pic:pic>
              </a:graphicData>
            </a:graphic>
          </wp:inline>
        </w:drawing>
      </w:r>
    </w:p>
    <w:p w:rsidR="009D7AD2" w:rsidRDefault="009D7AD2" w:rsidP="00781C15">
      <w:pPr>
        <w:widowControl w:val="0"/>
        <w:autoSpaceDE w:val="0"/>
        <w:autoSpaceDN w:val="0"/>
        <w:adjustRightInd w:val="0"/>
        <w:spacing w:line="240" w:lineRule="auto"/>
        <w:rPr>
          <w:rFonts w:ascii="Gill Sans MT" w:eastAsia="Times New Roman" w:hAnsi="Gill Sans MT" w:cs="Gill Sans"/>
          <w:bCs/>
          <w:sz w:val="22"/>
          <w:szCs w:val="22"/>
        </w:rPr>
      </w:pPr>
    </w:p>
    <w:p w:rsidR="003B3584" w:rsidRDefault="003B3584">
      <w:pPr>
        <w:spacing w:line="240" w:lineRule="auto"/>
        <w:rPr>
          <w:rFonts w:ascii="Gill Sans MT" w:eastAsia="Times New Roman" w:hAnsi="Gill Sans MT" w:cs="Gill Sans"/>
          <w:b/>
          <w:bCs/>
          <w:caps/>
          <w:color w:val="002A6C"/>
          <w:sz w:val="28"/>
          <w:szCs w:val="28"/>
        </w:rPr>
      </w:pPr>
      <w:r>
        <w:br w:type="page"/>
      </w:r>
    </w:p>
    <w:p w:rsidR="009D7AD2" w:rsidRDefault="00637F62" w:rsidP="00162A0F">
      <w:pPr>
        <w:pStyle w:val="sectionhead"/>
      </w:pPr>
      <w:bookmarkStart w:id="72" w:name="_Toc415229769"/>
      <w:r>
        <w:lastRenderedPageBreak/>
        <w:t>H</w:t>
      </w:r>
      <w:r w:rsidR="001408FA">
        <w:t>e</w:t>
      </w:r>
      <w:r>
        <w:t>alth Center Audit</w:t>
      </w:r>
      <w:bookmarkEnd w:id="72"/>
    </w:p>
    <w:p w:rsidR="000A7B17" w:rsidRDefault="000A7B17" w:rsidP="00781C15">
      <w:pPr>
        <w:widowControl w:val="0"/>
        <w:autoSpaceDE w:val="0"/>
        <w:autoSpaceDN w:val="0"/>
        <w:adjustRightInd w:val="0"/>
        <w:spacing w:line="240" w:lineRule="auto"/>
        <w:rPr>
          <w:rFonts w:ascii="Gill Sans MT" w:eastAsia="Times New Roman" w:hAnsi="Gill Sans MT" w:cs="Gill Sans"/>
          <w:bCs/>
          <w:sz w:val="22"/>
          <w:szCs w:val="22"/>
        </w:rPr>
      </w:pPr>
      <w:r w:rsidRPr="000A7B17">
        <w:rPr>
          <w:rFonts w:ascii="Gill Sans MT" w:eastAsia="Times New Roman" w:hAnsi="Gill Sans MT" w:cs="Gill Sans"/>
          <w:bCs/>
          <w:sz w:val="22"/>
          <w:szCs w:val="22"/>
        </w:rPr>
        <w:t>In addition to the school audit, a health</w:t>
      </w:r>
      <w:r>
        <w:rPr>
          <w:rFonts w:ascii="Gill Sans MT" w:eastAsia="Times New Roman" w:hAnsi="Gill Sans MT" w:cs="Gill Sans"/>
          <w:bCs/>
          <w:sz w:val="22"/>
          <w:szCs w:val="22"/>
        </w:rPr>
        <w:t xml:space="preserve"> </w:t>
      </w:r>
      <w:r w:rsidR="00C23D73">
        <w:rPr>
          <w:rFonts w:ascii="Gill Sans MT" w:eastAsia="Times New Roman" w:hAnsi="Gill Sans MT" w:cs="Gill Sans"/>
          <w:bCs/>
          <w:sz w:val="22"/>
          <w:szCs w:val="22"/>
        </w:rPr>
        <w:t>center</w:t>
      </w:r>
      <w:r>
        <w:rPr>
          <w:rFonts w:ascii="Gill Sans MT" w:eastAsia="Times New Roman" w:hAnsi="Gill Sans MT" w:cs="Gill Sans"/>
          <w:bCs/>
          <w:sz w:val="22"/>
          <w:szCs w:val="22"/>
        </w:rPr>
        <w:t xml:space="preserve"> audit was administered</w:t>
      </w:r>
      <w:r w:rsidR="00C23D73">
        <w:rPr>
          <w:rFonts w:ascii="Gill Sans MT" w:eastAsia="Times New Roman" w:hAnsi="Gill Sans MT" w:cs="Gill Sans"/>
          <w:bCs/>
          <w:sz w:val="22"/>
          <w:szCs w:val="22"/>
        </w:rPr>
        <w:t xml:space="preserve"> in</w:t>
      </w:r>
      <w:r w:rsidR="009A5952">
        <w:rPr>
          <w:rFonts w:ascii="Gill Sans MT" w:eastAsia="Times New Roman" w:hAnsi="Gill Sans MT" w:cs="Gill Sans"/>
          <w:bCs/>
          <w:sz w:val="22"/>
          <w:szCs w:val="22"/>
        </w:rPr>
        <w:t xml:space="preserve"> </w:t>
      </w:r>
      <w:r w:rsidRPr="000A7B17">
        <w:rPr>
          <w:rFonts w:ascii="Gill Sans MT" w:eastAsia="Times New Roman" w:hAnsi="Gill Sans MT" w:cs="Gill Sans"/>
          <w:bCs/>
          <w:sz w:val="22"/>
          <w:szCs w:val="22"/>
        </w:rPr>
        <w:t>7</w:t>
      </w:r>
      <w:r w:rsidR="00223E12">
        <w:rPr>
          <w:rFonts w:ascii="Gill Sans MT" w:eastAsia="Times New Roman" w:hAnsi="Gill Sans MT" w:cs="Gill Sans"/>
          <w:bCs/>
          <w:sz w:val="22"/>
          <w:szCs w:val="22"/>
        </w:rPr>
        <w:t>4</w:t>
      </w:r>
      <w:r w:rsidR="000A7195">
        <w:rPr>
          <w:rFonts w:ascii="Gill Sans MT" w:eastAsia="Times New Roman" w:hAnsi="Gill Sans MT" w:cs="Gill Sans"/>
          <w:bCs/>
          <w:sz w:val="22"/>
          <w:szCs w:val="22"/>
        </w:rPr>
        <w:t xml:space="preserve"> total health centers: 4</w:t>
      </w:r>
      <w:r w:rsidR="00032824">
        <w:rPr>
          <w:rFonts w:ascii="Gill Sans MT" w:eastAsia="Times New Roman" w:hAnsi="Gill Sans MT" w:cs="Gill Sans"/>
          <w:bCs/>
          <w:sz w:val="22"/>
          <w:szCs w:val="22"/>
        </w:rPr>
        <w:t>7</w:t>
      </w:r>
      <w:r w:rsidRPr="000A7B17">
        <w:rPr>
          <w:rFonts w:ascii="Gill Sans MT" w:eastAsia="Times New Roman" w:hAnsi="Gill Sans MT" w:cs="Gill Sans"/>
          <w:bCs/>
          <w:sz w:val="22"/>
          <w:szCs w:val="22"/>
        </w:rPr>
        <w:t xml:space="preserve"> from </w:t>
      </w:r>
      <w:proofErr w:type="spellStart"/>
      <w:r w:rsidRPr="000A7B17">
        <w:rPr>
          <w:rFonts w:ascii="Gill Sans MT" w:eastAsia="Times New Roman" w:hAnsi="Gill Sans MT" w:cs="Gill Sans"/>
          <w:bCs/>
          <w:sz w:val="22"/>
          <w:szCs w:val="22"/>
        </w:rPr>
        <w:t>Arua</w:t>
      </w:r>
      <w:proofErr w:type="spellEnd"/>
      <w:r w:rsidR="003B3584">
        <w:rPr>
          <w:rFonts w:ascii="Gill Sans MT" w:eastAsia="Times New Roman" w:hAnsi="Gill Sans MT" w:cs="Gill Sans"/>
          <w:bCs/>
          <w:sz w:val="22"/>
          <w:szCs w:val="22"/>
        </w:rPr>
        <w:t xml:space="preserve"> (treatment and control clusters)</w:t>
      </w:r>
      <w:r w:rsidR="002E0A4E">
        <w:rPr>
          <w:rFonts w:ascii="Gill Sans MT" w:eastAsia="Times New Roman" w:hAnsi="Gill Sans MT" w:cs="Gill Sans"/>
          <w:bCs/>
          <w:sz w:val="22"/>
          <w:szCs w:val="22"/>
        </w:rPr>
        <w:t>, and 2</w:t>
      </w:r>
      <w:r w:rsidR="00032824">
        <w:rPr>
          <w:rFonts w:ascii="Gill Sans MT" w:eastAsia="Times New Roman" w:hAnsi="Gill Sans MT" w:cs="Gill Sans"/>
          <w:bCs/>
          <w:sz w:val="22"/>
          <w:szCs w:val="22"/>
        </w:rPr>
        <w:t>6</w:t>
      </w:r>
      <w:r w:rsidR="002E0A4E">
        <w:rPr>
          <w:rFonts w:ascii="Gill Sans MT" w:eastAsia="Times New Roman" w:hAnsi="Gill Sans MT" w:cs="Gill Sans"/>
          <w:bCs/>
          <w:sz w:val="22"/>
          <w:szCs w:val="22"/>
        </w:rPr>
        <w:t xml:space="preserve"> from quasi-control clusters; specifically, </w:t>
      </w:r>
      <w:r w:rsidRPr="000A7B17">
        <w:rPr>
          <w:rFonts w:ascii="Gill Sans MT" w:eastAsia="Times New Roman" w:hAnsi="Gill Sans MT" w:cs="Gill Sans"/>
          <w:bCs/>
          <w:sz w:val="22"/>
          <w:szCs w:val="22"/>
        </w:rPr>
        <w:t xml:space="preserve">9 from </w:t>
      </w:r>
      <w:proofErr w:type="spellStart"/>
      <w:r w:rsidRPr="000A7B17">
        <w:rPr>
          <w:rFonts w:ascii="Gill Sans MT" w:eastAsia="Times New Roman" w:hAnsi="Gill Sans MT" w:cs="Gill Sans"/>
          <w:bCs/>
          <w:sz w:val="22"/>
          <w:szCs w:val="22"/>
        </w:rPr>
        <w:t>Maracha</w:t>
      </w:r>
      <w:proofErr w:type="spellEnd"/>
      <w:r w:rsidRPr="000A7B17">
        <w:rPr>
          <w:rFonts w:ascii="Gill Sans MT" w:eastAsia="Times New Roman" w:hAnsi="Gill Sans MT" w:cs="Gill Sans"/>
          <w:bCs/>
          <w:sz w:val="22"/>
          <w:szCs w:val="22"/>
        </w:rPr>
        <w:t xml:space="preserve">; 7 from </w:t>
      </w:r>
      <w:proofErr w:type="spellStart"/>
      <w:r w:rsidRPr="000A7B17">
        <w:rPr>
          <w:rFonts w:ascii="Gill Sans MT" w:eastAsia="Times New Roman" w:hAnsi="Gill Sans MT" w:cs="Gill Sans"/>
          <w:bCs/>
          <w:sz w:val="22"/>
          <w:szCs w:val="22"/>
        </w:rPr>
        <w:t>Nebbi</w:t>
      </w:r>
      <w:proofErr w:type="spellEnd"/>
      <w:r w:rsidRPr="000A7B17">
        <w:rPr>
          <w:rFonts w:ascii="Gill Sans MT" w:eastAsia="Times New Roman" w:hAnsi="Gill Sans MT" w:cs="Gill Sans"/>
          <w:bCs/>
          <w:sz w:val="22"/>
          <w:szCs w:val="22"/>
        </w:rPr>
        <w:t xml:space="preserve">; 3 from </w:t>
      </w:r>
      <w:proofErr w:type="spellStart"/>
      <w:r w:rsidRPr="000A7B17">
        <w:rPr>
          <w:rFonts w:ascii="Gill Sans MT" w:eastAsia="Times New Roman" w:hAnsi="Gill Sans MT" w:cs="Gill Sans"/>
          <w:bCs/>
          <w:sz w:val="22"/>
          <w:szCs w:val="22"/>
        </w:rPr>
        <w:t>Zombo</w:t>
      </w:r>
      <w:proofErr w:type="spellEnd"/>
      <w:r w:rsidRPr="000A7B17">
        <w:rPr>
          <w:rFonts w:ascii="Gill Sans MT" w:eastAsia="Times New Roman" w:hAnsi="Gill Sans MT" w:cs="Gill Sans"/>
          <w:bCs/>
          <w:sz w:val="22"/>
          <w:szCs w:val="22"/>
        </w:rPr>
        <w:t xml:space="preserve">; and 7 from </w:t>
      </w:r>
      <w:proofErr w:type="spellStart"/>
      <w:r w:rsidRPr="000A7B17">
        <w:rPr>
          <w:rFonts w:ascii="Gill Sans MT" w:eastAsia="Times New Roman" w:hAnsi="Gill Sans MT" w:cs="Gill Sans"/>
          <w:bCs/>
          <w:sz w:val="22"/>
          <w:szCs w:val="22"/>
        </w:rPr>
        <w:t>Yumbe</w:t>
      </w:r>
      <w:proofErr w:type="spellEnd"/>
      <w:r w:rsidRPr="000A7B17">
        <w:rPr>
          <w:rFonts w:ascii="Gill Sans MT" w:eastAsia="Times New Roman" w:hAnsi="Gill Sans MT" w:cs="Gill Sans"/>
          <w:bCs/>
          <w:sz w:val="22"/>
          <w:szCs w:val="22"/>
        </w:rPr>
        <w:t xml:space="preserve">. </w:t>
      </w:r>
      <w:r w:rsidR="00C23D73">
        <w:rPr>
          <w:rFonts w:ascii="Gill Sans MT" w:eastAsia="Times New Roman" w:hAnsi="Gill Sans MT" w:cs="Gill Sans"/>
          <w:bCs/>
          <w:sz w:val="22"/>
          <w:szCs w:val="22"/>
        </w:rPr>
        <w:t>As mentioned above, t</w:t>
      </w:r>
      <w:r w:rsidRPr="000A7B17">
        <w:rPr>
          <w:rFonts w:ascii="Gill Sans MT" w:eastAsia="Times New Roman" w:hAnsi="Gill Sans MT" w:cs="Gill Sans"/>
          <w:bCs/>
          <w:sz w:val="22"/>
          <w:szCs w:val="22"/>
        </w:rPr>
        <w:t>reatment and control groups were balanced between the two levels of health centers included in the study, HC Level II and Level III. Outcomes for HCs can be brok</w:t>
      </w:r>
      <w:r>
        <w:rPr>
          <w:rFonts w:ascii="Gill Sans MT" w:eastAsia="Times New Roman" w:hAnsi="Gill Sans MT" w:cs="Gill Sans"/>
          <w:bCs/>
          <w:sz w:val="22"/>
          <w:szCs w:val="22"/>
        </w:rPr>
        <w:t xml:space="preserve">en down into the following five groups: worker absenteeism; </w:t>
      </w:r>
      <w:r w:rsidRPr="000A7B17">
        <w:rPr>
          <w:rFonts w:ascii="Gill Sans MT" w:eastAsia="Times New Roman" w:hAnsi="Gill Sans MT" w:cs="Gill Sans"/>
          <w:bCs/>
          <w:sz w:val="22"/>
          <w:szCs w:val="22"/>
        </w:rPr>
        <w:t xml:space="preserve">drug </w:t>
      </w:r>
      <w:proofErr w:type="spellStart"/>
      <w:r w:rsidRPr="000A7B17">
        <w:rPr>
          <w:rFonts w:ascii="Gill Sans MT" w:eastAsia="Times New Roman" w:hAnsi="Gill Sans MT" w:cs="Gill Sans"/>
          <w:bCs/>
          <w:sz w:val="22"/>
          <w:szCs w:val="22"/>
        </w:rPr>
        <w:t>stockouts</w:t>
      </w:r>
      <w:proofErr w:type="spellEnd"/>
      <w:r w:rsidRPr="000A7B17">
        <w:rPr>
          <w:rFonts w:ascii="Gill Sans MT" w:eastAsia="Times New Roman" w:hAnsi="Gill Sans MT" w:cs="Gill Sans"/>
          <w:bCs/>
          <w:sz w:val="22"/>
          <w:szCs w:val="22"/>
        </w:rPr>
        <w:t>; patient waiting time; equipment available; and management of the clinic.</w:t>
      </w:r>
    </w:p>
    <w:p w:rsidR="000A7B17" w:rsidRDefault="000A7B17" w:rsidP="00781C15">
      <w:pPr>
        <w:widowControl w:val="0"/>
        <w:autoSpaceDE w:val="0"/>
        <w:autoSpaceDN w:val="0"/>
        <w:adjustRightInd w:val="0"/>
        <w:spacing w:line="240" w:lineRule="auto"/>
        <w:rPr>
          <w:rFonts w:ascii="Gill Sans MT" w:eastAsia="Times New Roman" w:hAnsi="Gill Sans MT" w:cs="Gill Sans"/>
          <w:bCs/>
          <w:sz w:val="22"/>
          <w:szCs w:val="22"/>
        </w:rPr>
      </w:pPr>
    </w:p>
    <w:p w:rsidR="000A7B17" w:rsidRDefault="000A7B17" w:rsidP="000A7B17">
      <w:pPr>
        <w:widowControl w:val="0"/>
        <w:autoSpaceDE w:val="0"/>
        <w:autoSpaceDN w:val="0"/>
        <w:adjustRightInd w:val="0"/>
        <w:spacing w:line="240" w:lineRule="auto"/>
        <w:rPr>
          <w:rFonts w:ascii="Gill Sans MT" w:eastAsia="Times New Roman" w:hAnsi="Gill Sans MT" w:cs="Gill Sans"/>
          <w:bCs/>
          <w:sz w:val="22"/>
          <w:szCs w:val="22"/>
        </w:rPr>
      </w:pPr>
      <w:r w:rsidRPr="000A7B17">
        <w:rPr>
          <w:rFonts w:ascii="Gill Sans MT" w:eastAsia="Times New Roman" w:hAnsi="Gill Sans MT" w:cs="Gill Sans"/>
          <w:bCs/>
          <w:sz w:val="22"/>
          <w:szCs w:val="22"/>
        </w:rPr>
        <w:t xml:space="preserve">Figure </w:t>
      </w:r>
      <w:r w:rsidR="00F532AC">
        <w:rPr>
          <w:rFonts w:ascii="Gill Sans MT" w:eastAsia="Times New Roman" w:hAnsi="Gill Sans MT" w:cs="Gill Sans"/>
          <w:bCs/>
          <w:sz w:val="22"/>
          <w:szCs w:val="22"/>
        </w:rPr>
        <w:t>5</w:t>
      </w:r>
      <w:r w:rsidRPr="000A7B17">
        <w:rPr>
          <w:rFonts w:ascii="Gill Sans MT" w:eastAsia="Times New Roman" w:hAnsi="Gill Sans MT" w:cs="Gill Sans"/>
          <w:bCs/>
          <w:sz w:val="22"/>
          <w:szCs w:val="22"/>
        </w:rPr>
        <w:t xml:space="preserve"> lists various outcomes for all HCs. In a majority of HCs, nearly 75% of workers were absent without an excuse. Approximately 12% of all HCs in the sample were not even open when the audit took place</w:t>
      </w:r>
      <w:r w:rsidR="00C23D73">
        <w:rPr>
          <w:rFonts w:ascii="Gill Sans MT" w:eastAsia="Times New Roman" w:hAnsi="Gill Sans MT" w:cs="Gill Sans"/>
          <w:bCs/>
          <w:sz w:val="22"/>
          <w:szCs w:val="22"/>
        </w:rPr>
        <w:t xml:space="preserve"> during operating hours</w:t>
      </w:r>
      <w:r w:rsidRPr="000A7B17">
        <w:rPr>
          <w:rFonts w:ascii="Gill Sans MT" w:eastAsia="Times New Roman" w:hAnsi="Gill Sans MT" w:cs="Gill Sans"/>
          <w:bCs/>
          <w:sz w:val="22"/>
          <w:szCs w:val="22"/>
        </w:rPr>
        <w:t xml:space="preserve">. Further, only one quarter of surveyed HCs had the required medical </w:t>
      </w:r>
      <w:r>
        <w:rPr>
          <w:rFonts w:ascii="Gill Sans MT" w:eastAsia="Times New Roman" w:hAnsi="Gill Sans MT" w:cs="Gill Sans"/>
          <w:bCs/>
          <w:sz w:val="22"/>
          <w:szCs w:val="22"/>
        </w:rPr>
        <w:t>units</w:t>
      </w:r>
      <w:r>
        <w:rPr>
          <w:rStyle w:val="FootnoteReference"/>
          <w:rFonts w:ascii="Gill Sans MT" w:eastAsia="Times New Roman" w:hAnsi="Gill Sans MT" w:cs="Gill Sans"/>
          <w:bCs/>
          <w:sz w:val="22"/>
          <w:szCs w:val="22"/>
        </w:rPr>
        <w:footnoteReference w:id="2"/>
      </w:r>
      <w:r w:rsidRPr="000A7B17">
        <w:rPr>
          <w:rFonts w:ascii="Gill Sans MT" w:eastAsia="Times New Roman" w:hAnsi="Gill Sans MT" w:cs="Gill Sans"/>
          <w:bCs/>
          <w:sz w:val="22"/>
          <w:szCs w:val="22"/>
        </w:rPr>
        <w:t xml:space="preserve">. </w:t>
      </w:r>
      <w:r w:rsidR="0025437B">
        <w:rPr>
          <w:rFonts w:ascii="Gill Sans MT" w:eastAsia="Times New Roman" w:hAnsi="Gill Sans MT" w:cs="Gill Sans"/>
          <w:bCs/>
          <w:sz w:val="22"/>
          <w:szCs w:val="22"/>
        </w:rPr>
        <w:t>N</w:t>
      </w:r>
      <w:r w:rsidRPr="000A7B17">
        <w:rPr>
          <w:rFonts w:ascii="Gill Sans MT" w:eastAsia="Times New Roman" w:hAnsi="Gill Sans MT" w:cs="Gill Sans"/>
          <w:bCs/>
          <w:sz w:val="22"/>
          <w:szCs w:val="22"/>
        </w:rPr>
        <w:t>early one quarter of faci</w:t>
      </w:r>
      <w:r>
        <w:rPr>
          <w:rFonts w:ascii="Gill Sans MT" w:eastAsia="Times New Roman" w:hAnsi="Gill Sans MT" w:cs="Gill Sans"/>
          <w:bCs/>
          <w:sz w:val="22"/>
          <w:szCs w:val="22"/>
        </w:rPr>
        <w:t>lities did not have electricity</w:t>
      </w:r>
      <w:r w:rsidR="00C23D73">
        <w:rPr>
          <w:rFonts w:ascii="Gill Sans MT" w:eastAsia="Times New Roman" w:hAnsi="Gill Sans MT" w:cs="Gill Sans"/>
          <w:bCs/>
          <w:sz w:val="22"/>
          <w:szCs w:val="22"/>
        </w:rPr>
        <w:t>.</w:t>
      </w:r>
      <w:r>
        <w:rPr>
          <w:rStyle w:val="FootnoteReference"/>
          <w:rFonts w:ascii="Gill Sans MT" w:eastAsia="Times New Roman" w:hAnsi="Gill Sans MT" w:cs="Gill Sans"/>
          <w:bCs/>
          <w:sz w:val="22"/>
          <w:szCs w:val="22"/>
        </w:rPr>
        <w:footnoteReference w:id="3"/>
      </w:r>
      <w:r w:rsidRPr="000A7B17">
        <w:rPr>
          <w:rFonts w:ascii="Gill Sans MT" w:eastAsia="Times New Roman" w:hAnsi="Gill Sans MT" w:cs="Gill Sans"/>
          <w:bCs/>
          <w:sz w:val="22"/>
          <w:szCs w:val="22"/>
        </w:rPr>
        <w:t xml:space="preserve">  </w:t>
      </w:r>
      <w:r w:rsidR="00C23D73">
        <w:rPr>
          <w:rFonts w:ascii="Gill Sans MT" w:eastAsia="Times New Roman" w:hAnsi="Gill Sans MT" w:cs="Gill Sans"/>
          <w:bCs/>
          <w:sz w:val="22"/>
          <w:szCs w:val="22"/>
        </w:rPr>
        <w:t>On the positive side, a</w:t>
      </w:r>
      <w:r w:rsidR="00C23D73" w:rsidRPr="000A7B17">
        <w:rPr>
          <w:rFonts w:ascii="Gill Sans MT" w:eastAsia="Times New Roman" w:hAnsi="Gill Sans MT" w:cs="Gill Sans"/>
          <w:bCs/>
          <w:sz w:val="22"/>
          <w:szCs w:val="22"/>
        </w:rPr>
        <w:t>lmost all HCs had access to sterilized equ</w:t>
      </w:r>
      <w:r w:rsidR="00C23D73">
        <w:rPr>
          <w:rFonts w:ascii="Gill Sans MT" w:eastAsia="Times New Roman" w:hAnsi="Gill Sans MT" w:cs="Gill Sans"/>
          <w:bCs/>
          <w:sz w:val="22"/>
          <w:szCs w:val="22"/>
        </w:rPr>
        <w:t xml:space="preserve">ipment and </w:t>
      </w:r>
      <w:r w:rsidRPr="000A7B17">
        <w:rPr>
          <w:rFonts w:ascii="Gill Sans MT" w:eastAsia="Times New Roman" w:hAnsi="Gill Sans MT" w:cs="Gill Sans"/>
          <w:bCs/>
          <w:sz w:val="22"/>
          <w:szCs w:val="22"/>
        </w:rPr>
        <w:t>clean water.  There were functioning toilets in all of the surveyed HCs, and the number of toilets ran</w:t>
      </w:r>
      <w:r>
        <w:rPr>
          <w:rFonts w:ascii="Gill Sans MT" w:eastAsia="Times New Roman" w:hAnsi="Gill Sans MT" w:cs="Gill Sans"/>
          <w:bCs/>
          <w:sz w:val="22"/>
          <w:szCs w:val="22"/>
        </w:rPr>
        <w:t xml:space="preserve">ged from </w:t>
      </w:r>
      <w:r w:rsidRPr="000A7B17">
        <w:rPr>
          <w:rFonts w:ascii="Gill Sans MT" w:eastAsia="Times New Roman" w:hAnsi="Gill Sans MT" w:cs="Gill Sans"/>
          <w:bCs/>
          <w:sz w:val="22"/>
          <w:szCs w:val="22"/>
        </w:rPr>
        <w:t xml:space="preserve">2 to 14. With respect to the management of clinics, most HCs </w:t>
      </w:r>
      <w:r w:rsidR="00C23D73">
        <w:rPr>
          <w:rFonts w:ascii="Gill Sans MT" w:eastAsia="Times New Roman" w:hAnsi="Gill Sans MT" w:cs="Gill Sans"/>
          <w:bCs/>
          <w:sz w:val="22"/>
          <w:szCs w:val="22"/>
        </w:rPr>
        <w:t>reported holding</w:t>
      </w:r>
      <w:r w:rsidRPr="000A7B17">
        <w:rPr>
          <w:rFonts w:ascii="Gill Sans MT" w:eastAsia="Times New Roman" w:hAnsi="Gill Sans MT" w:cs="Gill Sans"/>
          <w:bCs/>
          <w:sz w:val="22"/>
          <w:szCs w:val="22"/>
        </w:rPr>
        <w:t xml:space="preserve"> 4 community outreach meetings and 2 staff meetings every month.</w:t>
      </w:r>
    </w:p>
    <w:p w:rsidR="000A7B17" w:rsidRDefault="000A7B17" w:rsidP="000A7B17">
      <w:pPr>
        <w:widowControl w:val="0"/>
        <w:autoSpaceDE w:val="0"/>
        <w:autoSpaceDN w:val="0"/>
        <w:adjustRightInd w:val="0"/>
        <w:spacing w:line="240" w:lineRule="auto"/>
        <w:rPr>
          <w:rFonts w:ascii="Gill Sans MT" w:eastAsia="Times New Roman" w:hAnsi="Gill Sans MT" w:cs="Gill Sans"/>
          <w:bCs/>
          <w:sz w:val="22"/>
          <w:szCs w:val="22"/>
        </w:rPr>
      </w:pPr>
    </w:p>
    <w:p w:rsidR="006B11DA" w:rsidRDefault="006B11DA">
      <w:pPr>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br w:type="page"/>
      </w:r>
    </w:p>
    <w:p w:rsidR="000A7B17" w:rsidRDefault="00883693" w:rsidP="000A7B17">
      <w:pPr>
        <w:widowControl w:val="0"/>
        <w:autoSpaceDE w:val="0"/>
        <w:autoSpaceDN w:val="0"/>
        <w:adjustRightInd w:val="0"/>
        <w:spacing w:line="240" w:lineRule="auto"/>
        <w:rPr>
          <w:rFonts w:ascii="Gill Sans MT" w:eastAsia="Times New Roman" w:hAnsi="Gill Sans MT" w:cs="Gill Sans"/>
          <w:bCs/>
          <w:sz w:val="22"/>
          <w:szCs w:val="22"/>
        </w:rPr>
      </w:pPr>
      <w:r w:rsidRPr="00883693">
        <w:rPr>
          <w:rFonts w:ascii="Gill Sans MT" w:eastAsia="Times New Roman" w:hAnsi="Gill Sans MT" w:cs="Gill Sans"/>
          <w:bCs/>
          <w:sz w:val="22"/>
          <w:szCs w:val="22"/>
        </w:rPr>
        <w:lastRenderedPageBreak/>
        <w:t xml:space="preserve">Figure </w:t>
      </w:r>
      <w:r w:rsidR="00F532AC">
        <w:rPr>
          <w:rFonts w:ascii="Gill Sans MT" w:eastAsia="Times New Roman" w:hAnsi="Gill Sans MT" w:cs="Gill Sans"/>
          <w:bCs/>
          <w:sz w:val="22"/>
          <w:szCs w:val="22"/>
        </w:rPr>
        <w:t>5</w:t>
      </w:r>
      <w:r w:rsidRPr="00883693">
        <w:rPr>
          <w:rFonts w:ascii="Gill Sans MT" w:eastAsia="Times New Roman" w:hAnsi="Gill Sans MT" w:cs="Gill Sans"/>
          <w:bCs/>
          <w:sz w:val="22"/>
          <w:szCs w:val="22"/>
        </w:rPr>
        <w:t xml:space="preserve">: Health </w:t>
      </w:r>
      <w:r w:rsidR="00C23D73">
        <w:rPr>
          <w:rFonts w:ascii="Gill Sans MT" w:eastAsia="Times New Roman" w:hAnsi="Gill Sans MT" w:cs="Gill Sans"/>
          <w:bCs/>
          <w:sz w:val="22"/>
          <w:szCs w:val="22"/>
        </w:rPr>
        <w:t>Center</w:t>
      </w:r>
      <w:r w:rsidRPr="00883693">
        <w:rPr>
          <w:rFonts w:ascii="Gill Sans MT" w:eastAsia="Times New Roman" w:hAnsi="Gill Sans MT" w:cs="Gill Sans"/>
          <w:bCs/>
          <w:sz w:val="22"/>
          <w:szCs w:val="22"/>
        </w:rPr>
        <w:t xml:space="preserve"> Outcomes</w:t>
      </w:r>
    </w:p>
    <w:p w:rsidR="00883693" w:rsidRDefault="00D64B7F" w:rsidP="000A7B17">
      <w:pPr>
        <w:widowControl w:val="0"/>
        <w:autoSpaceDE w:val="0"/>
        <w:autoSpaceDN w:val="0"/>
        <w:adjustRightInd w:val="0"/>
        <w:spacing w:line="240" w:lineRule="auto"/>
        <w:rPr>
          <w:noProof/>
          <w:lang w:eastAsia="ja-JP"/>
        </w:rPr>
      </w:pPr>
      <w:r w:rsidRPr="009C1605">
        <w:rPr>
          <w:noProof/>
        </w:rPr>
        <w:drawing>
          <wp:inline distT="0" distB="0" distL="0" distR="0" wp14:anchorId="049129B3" wp14:editId="4FF9613D">
            <wp:extent cx="5743575" cy="4781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3575" cy="4781550"/>
                    </a:xfrm>
                    <a:prstGeom prst="rect">
                      <a:avLst/>
                    </a:prstGeom>
                    <a:noFill/>
                    <a:ln>
                      <a:noFill/>
                    </a:ln>
                  </pic:spPr>
                </pic:pic>
              </a:graphicData>
            </a:graphic>
          </wp:inline>
        </w:drawing>
      </w:r>
    </w:p>
    <w:p w:rsidR="00C23D73" w:rsidRDefault="00C23D73" w:rsidP="00C23D73">
      <w:pPr>
        <w:widowControl w:val="0"/>
        <w:autoSpaceDE w:val="0"/>
        <w:autoSpaceDN w:val="0"/>
        <w:adjustRightInd w:val="0"/>
        <w:spacing w:line="240" w:lineRule="auto"/>
        <w:rPr>
          <w:rFonts w:ascii="Gill Sans MT" w:eastAsia="Times New Roman" w:hAnsi="Gill Sans MT" w:cs="Gill Sans"/>
          <w:bCs/>
          <w:sz w:val="22"/>
          <w:szCs w:val="22"/>
        </w:rPr>
      </w:pPr>
      <w:r w:rsidRPr="000A7B17">
        <w:rPr>
          <w:rFonts w:ascii="Gill Sans MT" w:eastAsia="Times New Roman" w:hAnsi="Gill Sans MT" w:cs="Gill Sans"/>
          <w:bCs/>
          <w:sz w:val="22"/>
          <w:szCs w:val="22"/>
        </w:rPr>
        <w:t xml:space="preserve">The question of drug </w:t>
      </w:r>
      <w:proofErr w:type="spellStart"/>
      <w:r w:rsidRPr="000A7B17">
        <w:rPr>
          <w:rFonts w:ascii="Gill Sans MT" w:eastAsia="Times New Roman" w:hAnsi="Gill Sans MT" w:cs="Gill Sans"/>
          <w:bCs/>
          <w:sz w:val="22"/>
          <w:szCs w:val="22"/>
        </w:rPr>
        <w:t>stockouts</w:t>
      </w:r>
      <w:proofErr w:type="spellEnd"/>
      <w:r w:rsidRPr="000A7B17">
        <w:rPr>
          <w:rFonts w:ascii="Gill Sans MT" w:eastAsia="Times New Roman" w:hAnsi="Gill Sans MT" w:cs="Gill Sans"/>
          <w:bCs/>
          <w:sz w:val="22"/>
          <w:szCs w:val="22"/>
        </w:rPr>
        <w:t xml:space="preserve"> is investigated in more detail in Figure </w:t>
      </w:r>
      <w:r w:rsidR="00F532AC">
        <w:rPr>
          <w:rFonts w:ascii="Gill Sans MT" w:eastAsia="Times New Roman" w:hAnsi="Gill Sans MT" w:cs="Gill Sans"/>
          <w:bCs/>
          <w:sz w:val="22"/>
          <w:szCs w:val="22"/>
        </w:rPr>
        <w:t>6</w:t>
      </w:r>
      <w:r w:rsidRPr="000A7B17">
        <w:rPr>
          <w:rFonts w:ascii="Gill Sans MT" w:eastAsia="Times New Roman" w:hAnsi="Gill Sans MT" w:cs="Gill Sans"/>
          <w:bCs/>
          <w:sz w:val="22"/>
          <w:szCs w:val="22"/>
        </w:rPr>
        <w:t>, which shows the</w:t>
      </w:r>
      <w:r w:rsidR="00F4652C">
        <w:rPr>
          <w:rFonts w:ascii="Gill Sans MT" w:eastAsia="Times New Roman" w:hAnsi="Gill Sans MT" w:cs="Gill Sans"/>
          <w:bCs/>
          <w:sz w:val="22"/>
          <w:szCs w:val="22"/>
        </w:rPr>
        <w:t xml:space="preserve"> number of days the clinic had been without each drug </w:t>
      </w:r>
      <w:r>
        <w:rPr>
          <w:rFonts w:ascii="Gill Sans MT" w:eastAsia="Times New Roman" w:hAnsi="Gill Sans MT" w:cs="Gill Sans"/>
          <w:bCs/>
          <w:sz w:val="22"/>
          <w:szCs w:val="22"/>
        </w:rPr>
        <w:t xml:space="preserve"> </w:t>
      </w:r>
      <w:r w:rsidRPr="000A7B17">
        <w:rPr>
          <w:rFonts w:ascii="Gill Sans MT" w:eastAsia="Times New Roman" w:hAnsi="Gill Sans MT" w:cs="Gill Sans"/>
          <w:bCs/>
          <w:sz w:val="22"/>
          <w:szCs w:val="22"/>
        </w:rPr>
        <w:t>included in the list of essential drugs (</w:t>
      </w:r>
      <w:proofErr w:type="spellStart"/>
      <w:r w:rsidRPr="000A7B17">
        <w:rPr>
          <w:rFonts w:ascii="Gill Sans MT" w:eastAsia="Times New Roman" w:hAnsi="Gill Sans MT" w:cs="Gill Sans"/>
          <w:bCs/>
          <w:sz w:val="22"/>
          <w:szCs w:val="22"/>
        </w:rPr>
        <w:t>antimalarials</w:t>
      </w:r>
      <w:proofErr w:type="spellEnd"/>
      <w:r w:rsidRPr="000A7B17">
        <w:rPr>
          <w:rFonts w:ascii="Gill Sans MT" w:eastAsia="Times New Roman" w:hAnsi="Gill Sans MT" w:cs="Gill Sans"/>
          <w:bCs/>
          <w:sz w:val="22"/>
          <w:szCs w:val="22"/>
        </w:rPr>
        <w:t xml:space="preserve">, </w:t>
      </w:r>
      <w:proofErr w:type="spellStart"/>
      <w:r w:rsidRPr="000A7B17">
        <w:rPr>
          <w:rFonts w:ascii="Gill Sans MT" w:eastAsia="Times New Roman" w:hAnsi="Gill Sans MT" w:cs="Gill Sans"/>
          <w:bCs/>
          <w:sz w:val="22"/>
          <w:szCs w:val="22"/>
        </w:rPr>
        <w:t>deproprovera</w:t>
      </w:r>
      <w:proofErr w:type="spellEnd"/>
      <w:r w:rsidRPr="000A7B17">
        <w:rPr>
          <w:rFonts w:ascii="Gill Sans MT" w:eastAsia="Times New Roman" w:hAnsi="Gill Sans MT" w:cs="Gill Sans"/>
          <w:bCs/>
          <w:sz w:val="22"/>
          <w:szCs w:val="22"/>
        </w:rPr>
        <w:t xml:space="preserve">, </w:t>
      </w:r>
      <w:proofErr w:type="spellStart"/>
      <w:r w:rsidRPr="000A7B17">
        <w:rPr>
          <w:rFonts w:ascii="Gill Sans MT" w:eastAsia="Times New Roman" w:hAnsi="Gill Sans MT" w:cs="Gill Sans"/>
          <w:bCs/>
          <w:sz w:val="22"/>
          <w:szCs w:val="22"/>
        </w:rPr>
        <w:t>suphadoxine</w:t>
      </w:r>
      <w:proofErr w:type="spellEnd"/>
      <w:r w:rsidRPr="000A7B17">
        <w:rPr>
          <w:rFonts w:ascii="Gill Sans MT" w:eastAsia="Times New Roman" w:hAnsi="Gill Sans MT" w:cs="Gill Sans"/>
          <w:bCs/>
          <w:sz w:val="22"/>
          <w:szCs w:val="22"/>
        </w:rPr>
        <w:t xml:space="preserve">,  measles vaccine, oral rehydration salts (ORS), and </w:t>
      </w:r>
      <w:proofErr w:type="spellStart"/>
      <w:r w:rsidRPr="000A7B17">
        <w:rPr>
          <w:rFonts w:ascii="Gill Sans MT" w:eastAsia="Times New Roman" w:hAnsi="Gill Sans MT" w:cs="Gill Sans"/>
          <w:bCs/>
          <w:sz w:val="22"/>
          <w:szCs w:val="22"/>
        </w:rPr>
        <w:t>cotrimoxazole</w:t>
      </w:r>
      <w:proofErr w:type="spellEnd"/>
      <w:r w:rsidRPr="000A7B17">
        <w:rPr>
          <w:rFonts w:ascii="Gill Sans MT" w:eastAsia="Times New Roman" w:hAnsi="Gill Sans MT" w:cs="Gill Sans"/>
          <w:bCs/>
          <w:sz w:val="22"/>
          <w:szCs w:val="22"/>
        </w:rPr>
        <w:t>)</w:t>
      </w:r>
      <w:r w:rsidR="00F4652C">
        <w:rPr>
          <w:rFonts w:ascii="Gill Sans MT" w:eastAsia="Times New Roman" w:hAnsi="Gill Sans MT" w:cs="Gill Sans"/>
          <w:bCs/>
          <w:sz w:val="22"/>
          <w:szCs w:val="22"/>
        </w:rPr>
        <w:t xml:space="preserve"> at the time of the audit</w:t>
      </w:r>
      <w:r w:rsidRPr="000A7B17">
        <w:rPr>
          <w:rFonts w:ascii="Gill Sans MT" w:eastAsia="Times New Roman" w:hAnsi="Gill Sans MT" w:cs="Gill Sans"/>
          <w:bCs/>
          <w:sz w:val="22"/>
          <w:szCs w:val="22"/>
        </w:rPr>
        <w:t>. A value of zero indicates that the drug was currently in stock.</w:t>
      </w:r>
      <w:r w:rsidR="00E70FD7">
        <w:rPr>
          <w:rFonts w:ascii="Gill Sans MT" w:eastAsia="Times New Roman" w:hAnsi="Gill Sans MT" w:cs="Gill Sans"/>
          <w:bCs/>
          <w:sz w:val="22"/>
          <w:szCs w:val="22"/>
        </w:rPr>
        <w:t xml:space="preserve"> At the time of the audit, 22% of HCs were out of </w:t>
      </w:r>
      <w:proofErr w:type="spellStart"/>
      <w:r w:rsidR="00E70FD7">
        <w:rPr>
          <w:rFonts w:ascii="Gill Sans MT" w:eastAsia="Times New Roman" w:hAnsi="Gill Sans MT" w:cs="Gill Sans"/>
          <w:bCs/>
          <w:sz w:val="22"/>
          <w:szCs w:val="22"/>
        </w:rPr>
        <w:t>antimalarials</w:t>
      </w:r>
      <w:proofErr w:type="spellEnd"/>
      <w:r w:rsidR="00E70FD7">
        <w:rPr>
          <w:rFonts w:ascii="Gill Sans MT" w:eastAsia="Times New Roman" w:hAnsi="Gill Sans MT" w:cs="Gill Sans"/>
          <w:bCs/>
          <w:sz w:val="22"/>
          <w:szCs w:val="22"/>
        </w:rPr>
        <w:t xml:space="preserve">, 24% were out of </w:t>
      </w:r>
      <w:proofErr w:type="spellStart"/>
      <w:r w:rsidR="00E70FD7">
        <w:rPr>
          <w:rFonts w:ascii="Gill Sans MT" w:eastAsia="Times New Roman" w:hAnsi="Gill Sans MT" w:cs="Gill Sans"/>
          <w:bCs/>
          <w:sz w:val="22"/>
          <w:szCs w:val="22"/>
        </w:rPr>
        <w:t>deproprovera</w:t>
      </w:r>
      <w:proofErr w:type="spellEnd"/>
      <w:r w:rsidR="00E70FD7">
        <w:rPr>
          <w:rFonts w:ascii="Gill Sans MT" w:eastAsia="Times New Roman" w:hAnsi="Gill Sans MT" w:cs="Gill Sans"/>
          <w:bCs/>
          <w:sz w:val="22"/>
          <w:szCs w:val="22"/>
        </w:rPr>
        <w:t xml:space="preserve">, 29% were out of </w:t>
      </w:r>
      <w:proofErr w:type="spellStart"/>
      <w:r w:rsidR="00E70FD7">
        <w:rPr>
          <w:rFonts w:ascii="Gill Sans MT" w:eastAsia="Times New Roman" w:hAnsi="Gill Sans MT" w:cs="Gill Sans"/>
          <w:bCs/>
          <w:sz w:val="22"/>
          <w:szCs w:val="22"/>
        </w:rPr>
        <w:t>suphadoxine</w:t>
      </w:r>
      <w:proofErr w:type="spellEnd"/>
      <w:r w:rsidR="00E70FD7">
        <w:rPr>
          <w:rFonts w:ascii="Gill Sans MT" w:eastAsia="Times New Roman" w:hAnsi="Gill Sans MT" w:cs="Gill Sans"/>
          <w:bCs/>
          <w:sz w:val="22"/>
          <w:szCs w:val="22"/>
        </w:rPr>
        <w:t xml:space="preserve">, 31% were out of the measles vaccine, 29% were out of ORS, and 27% were out of </w:t>
      </w:r>
      <w:proofErr w:type="spellStart"/>
      <w:r w:rsidR="00E70FD7">
        <w:rPr>
          <w:rFonts w:ascii="Gill Sans MT" w:eastAsia="Times New Roman" w:hAnsi="Gill Sans MT" w:cs="Gill Sans"/>
          <w:bCs/>
          <w:sz w:val="22"/>
          <w:szCs w:val="22"/>
        </w:rPr>
        <w:t>Cotrimoxazole</w:t>
      </w:r>
      <w:proofErr w:type="spellEnd"/>
      <w:r w:rsidR="00E70FD7">
        <w:rPr>
          <w:rFonts w:ascii="Gill Sans MT" w:eastAsia="Times New Roman" w:hAnsi="Gill Sans MT" w:cs="Gill Sans"/>
          <w:bCs/>
          <w:sz w:val="22"/>
          <w:szCs w:val="22"/>
        </w:rPr>
        <w:t>.</w:t>
      </w:r>
      <w:r w:rsidRPr="000A7B17">
        <w:rPr>
          <w:rFonts w:ascii="Gill Sans MT" w:eastAsia="Times New Roman" w:hAnsi="Gill Sans MT" w:cs="Gill Sans"/>
          <w:bCs/>
          <w:sz w:val="22"/>
          <w:szCs w:val="22"/>
        </w:rPr>
        <w:t xml:space="preserve"> Shortages were most acute for ORS, with </w:t>
      </w:r>
      <w:proofErr w:type="spellStart"/>
      <w:r w:rsidRPr="000A7B17">
        <w:rPr>
          <w:rFonts w:ascii="Gill Sans MT" w:eastAsia="Times New Roman" w:hAnsi="Gill Sans MT" w:cs="Gill Sans"/>
          <w:bCs/>
          <w:sz w:val="22"/>
          <w:szCs w:val="22"/>
        </w:rPr>
        <w:t>stockouts</w:t>
      </w:r>
      <w:proofErr w:type="spellEnd"/>
      <w:r w:rsidRPr="000A7B17">
        <w:rPr>
          <w:rFonts w:ascii="Gill Sans MT" w:eastAsia="Times New Roman" w:hAnsi="Gill Sans MT" w:cs="Gill Sans"/>
          <w:bCs/>
          <w:sz w:val="22"/>
          <w:szCs w:val="22"/>
        </w:rPr>
        <w:t xml:space="preserve"> ranging up to 80 days, with many HCs expe</w:t>
      </w:r>
      <w:r>
        <w:rPr>
          <w:rFonts w:ascii="Gill Sans MT" w:eastAsia="Times New Roman" w:hAnsi="Gill Sans MT" w:cs="Gill Sans"/>
          <w:bCs/>
          <w:sz w:val="22"/>
          <w:szCs w:val="22"/>
        </w:rPr>
        <w:t xml:space="preserve">riencing shortages greater than </w:t>
      </w:r>
      <w:r w:rsidRPr="000A7B17">
        <w:rPr>
          <w:rFonts w:ascii="Gill Sans MT" w:eastAsia="Times New Roman" w:hAnsi="Gill Sans MT" w:cs="Gill Sans"/>
          <w:bCs/>
          <w:sz w:val="22"/>
          <w:szCs w:val="22"/>
        </w:rPr>
        <w:t xml:space="preserve">25 days.  </w:t>
      </w:r>
      <w:proofErr w:type="spellStart"/>
      <w:r w:rsidRPr="000A7B17">
        <w:rPr>
          <w:rFonts w:ascii="Gill Sans MT" w:eastAsia="Times New Roman" w:hAnsi="Gill Sans MT" w:cs="Gill Sans"/>
          <w:bCs/>
          <w:sz w:val="22"/>
          <w:szCs w:val="22"/>
        </w:rPr>
        <w:t>Antimalarials</w:t>
      </w:r>
      <w:proofErr w:type="spellEnd"/>
      <w:r w:rsidRPr="000A7B17">
        <w:rPr>
          <w:rFonts w:ascii="Gill Sans MT" w:eastAsia="Times New Roman" w:hAnsi="Gill Sans MT" w:cs="Gill Sans"/>
          <w:bCs/>
          <w:sz w:val="22"/>
          <w:szCs w:val="22"/>
        </w:rPr>
        <w:t xml:space="preserve"> faced a similar, although le</w:t>
      </w:r>
      <w:r>
        <w:rPr>
          <w:rFonts w:ascii="Gill Sans MT" w:eastAsia="Times New Roman" w:hAnsi="Gill Sans MT" w:cs="Gill Sans"/>
          <w:bCs/>
          <w:sz w:val="22"/>
          <w:szCs w:val="22"/>
        </w:rPr>
        <w:t>ss severe problem, with</w:t>
      </w:r>
      <w:r w:rsidRPr="000A7B17">
        <w:rPr>
          <w:rFonts w:ascii="Gill Sans MT" w:eastAsia="Times New Roman" w:hAnsi="Gill Sans MT" w:cs="Gill Sans"/>
          <w:bCs/>
          <w:sz w:val="22"/>
          <w:szCs w:val="22"/>
        </w:rPr>
        <w:t xml:space="preserve"> many clinics experiencing shortages over 25 days. Supplies of</w:t>
      </w:r>
      <w:r>
        <w:rPr>
          <w:rFonts w:ascii="Gill Sans MT" w:eastAsia="Times New Roman" w:hAnsi="Gill Sans MT" w:cs="Gill Sans"/>
          <w:bCs/>
          <w:sz w:val="22"/>
          <w:szCs w:val="22"/>
        </w:rPr>
        <w:t xml:space="preserve"> </w:t>
      </w:r>
      <w:proofErr w:type="spellStart"/>
      <w:r>
        <w:rPr>
          <w:rFonts w:ascii="Gill Sans MT" w:eastAsia="Times New Roman" w:hAnsi="Gill Sans MT" w:cs="Gill Sans"/>
          <w:bCs/>
          <w:sz w:val="22"/>
          <w:szCs w:val="22"/>
        </w:rPr>
        <w:t>cotrimoxazole</w:t>
      </w:r>
      <w:proofErr w:type="spellEnd"/>
      <w:r>
        <w:rPr>
          <w:rFonts w:ascii="Gill Sans MT" w:eastAsia="Times New Roman" w:hAnsi="Gill Sans MT" w:cs="Gill Sans"/>
          <w:bCs/>
          <w:sz w:val="22"/>
          <w:szCs w:val="22"/>
        </w:rPr>
        <w:t xml:space="preserve"> and </w:t>
      </w:r>
      <w:proofErr w:type="spellStart"/>
      <w:r>
        <w:rPr>
          <w:rFonts w:ascii="Gill Sans MT" w:eastAsia="Times New Roman" w:hAnsi="Gill Sans MT" w:cs="Gill Sans"/>
          <w:bCs/>
          <w:sz w:val="22"/>
          <w:szCs w:val="22"/>
        </w:rPr>
        <w:t>deproprovera</w:t>
      </w:r>
      <w:proofErr w:type="spellEnd"/>
      <w:r w:rsidRPr="000A7B17">
        <w:rPr>
          <w:rFonts w:ascii="Gill Sans MT" w:eastAsia="Times New Roman" w:hAnsi="Gill Sans MT" w:cs="Gill Sans"/>
          <w:bCs/>
          <w:sz w:val="22"/>
          <w:szCs w:val="22"/>
        </w:rPr>
        <w:t xml:space="preserve"> were the least likely to be out of stock across all clinics.</w:t>
      </w:r>
    </w:p>
    <w:p w:rsidR="00883693" w:rsidRDefault="00883693" w:rsidP="000A7B17">
      <w:pPr>
        <w:widowControl w:val="0"/>
        <w:autoSpaceDE w:val="0"/>
        <w:autoSpaceDN w:val="0"/>
        <w:adjustRightInd w:val="0"/>
        <w:spacing w:line="240" w:lineRule="auto"/>
        <w:rPr>
          <w:rFonts w:ascii="Gill Sans MT" w:eastAsia="Times New Roman" w:hAnsi="Gill Sans MT" w:cs="Gill Sans"/>
          <w:bCs/>
          <w:sz w:val="22"/>
          <w:szCs w:val="22"/>
        </w:rPr>
      </w:pPr>
    </w:p>
    <w:p w:rsidR="006B11DA" w:rsidRDefault="006B11DA">
      <w:pPr>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br w:type="page"/>
      </w:r>
    </w:p>
    <w:p w:rsidR="00883693" w:rsidRDefault="00883693" w:rsidP="000A7B17">
      <w:pPr>
        <w:widowControl w:val="0"/>
        <w:autoSpaceDE w:val="0"/>
        <w:autoSpaceDN w:val="0"/>
        <w:adjustRightInd w:val="0"/>
        <w:spacing w:line="240" w:lineRule="auto"/>
        <w:rPr>
          <w:rFonts w:ascii="Gill Sans MT" w:eastAsia="Times New Roman" w:hAnsi="Gill Sans MT" w:cs="Gill Sans"/>
          <w:bCs/>
          <w:sz w:val="22"/>
          <w:szCs w:val="22"/>
        </w:rPr>
      </w:pPr>
      <w:r w:rsidRPr="00883693">
        <w:rPr>
          <w:rFonts w:ascii="Gill Sans MT" w:eastAsia="Times New Roman" w:hAnsi="Gill Sans MT" w:cs="Gill Sans"/>
          <w:bCs/>
          <w:sz w:val="22"/>
          <w:szCs w:val="22"/>
        </w:rPr>
        <w:lastRenderedPageBreak/>
        <w:t xml:space="preserve">Figure </w:t>
      </w:r>
      <w:r w:rsidR="00F532AC">
        <w:rPr>
          <w:rFonts w:ascii="Gill Sans MT" w:eastAsia="Times New Roman" w:hAnsi="Gill Sans MT" w:cs="Gill Sans"/>
          <w:bCs/>
          <w:sz w:val="22"/>
          <w:szCs w:val="22"/>
        </w:rPr>
        <w:t>6</w:t>
      </w:r>
      <w:r w:rsidRPr="00883693">
        <w:rPr>
          <w:rFonts w:ascii="Gill Sans MT" w:eastAsia="Times New Roman" w:hAnsi="Gill Sans MT" w:cs="Gill Sans"/>
          <w:bCs/>
          <w:sz w:val="22"/>
          <w:szCs w:val="22"/>
        </w:rPr>
        <w:t xml:space="preserve">: Health </w:t>
      </w:r>
      <w:r w:rsidR="00C23D73">
        <w:rPr>
          <w:rFonts w:ascii="Gill Sans MT" w:eastAsia="Times New Roman" w:hAnsi="Gill Sans MT" w:cs="Gill Sans"/>
          <w:bCs/>
          <w:sz w:val="22"/>
          <w:szCs w:val="22"/>
        </w:rPr>
        <w:t>Center</w:t>
      </w:r>
      <w:r w:rsidRPr="00883693">
        <w:rPr>
          <w:rFonts w:ascii="Gill Sans MT" w:eastAsia="Times New Roman" w:hAnsi="Gill Sans MT" w:cs="Gill Sans"/>
          <w:bCs/>
          <w:sz w:val="22"/>
          <w:szCs w:val="22"/>
        </w:rPr>
        <w:t xml:space="preserve"> Drug </w:t>
      </w:r>
      <w:proofErr w:type="spellStart"/>
      <w:r w:rsidRPr="00883693">
        <w:rPr>
          <w:rFonts w:ascii="Gill Sans MT" w:eastAsia="Times New Roman" w:hAnsi="Gill Sans MT" w:cs="Gill Sans"/>
          <w:bCs/>
          <w:sz w:val="22"/>
          <w:szCs w:val="22"/>
        </w:rPr>
        <w:t>Stockouts</w:t>
      </w:r>
      <w:proofErr w:type="spellEnd"/>
    </w:p>
    <w:p w:rsidR="00883693" w:rsidRDefault="00D64B7F" w:rsidP="000A7B17">
      <w:pPr>
        <w:widowControl w:val="0"/>
        <w:autoSpaceDE w:val="0"/>
        <w:autoSpaceDN w:val="0"/>
        <w:adjustRightInd w:val="0"/>
        <w:spacing w:line="240" w:lineRule="auto"/>
        <w:rPr>
          <w:rFonts w:ascii="Gill Sans MT" w:eastAsia="Times New Roman" w:hAnsi="Gill Sans MT" w:cs="Gill Sans"/>
          <w:bCs/>
          <w:sz w:val="22"/>
          <w:szCs w:val="22"/>
        </w:rPr>
      </w:pPr>
      <w:r w:rsidRPr="009C1605">
        <w:rPr>
          <w:noProof/>
        </w:rPr>
        <w:drawing>
          <wp:inline distT="0" distB="0" distL="0" distR="0" wp14:anchorId="2D143741" wp14:editId="7B988723">
            <wp:extent cx="5743575" cy="4781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3575" cy="4781550"/>
                    </a:xfrm>
                    <a:prstGeom prst="rect">
                      <a:avLst/>
                    </a:prstGeom>
                    <a:noFill/>
                    <a:ln>
                      <a:noFill/>
                    </a:ln>
                  </pic:spPr>
                </pic:pic>
              </a:graphicData>
            </a:graphic>
          </wp:inline>
        </w:drawing>
      </w:r>
    </w:p>
    <w:p w:rsidR="00883693" w:rsidRDefault="00883693" w:rsidP="000A7B17">
      <w:pPr>
        <w:widowControl w:val="0"/>
        <w:autoSpaceDE w:val="0"/>
        <w:autoSpaceDN w:val="0"/>
        <w:adjustRightInd w:val="0"/>
        <w:spacing w:line="240" w:lineRule="auto"/>
        <w:rPr>
          <w:rFonts w:ascii="Gill Sans MT" w:eastAsia="Times New Roman" w:hAnsi="Gill Sans MT" w:cs="Gill Sans"/>
          <w:bCs/>
          <w:sz w:val="22"/>
          <w:szCs w:val="22"/>
        </w:rPr>
      </w:pPr>
    </w:p>
    <w:p w:rsidR="00883693" w:rsidRDefault="00883693" w:rsidP="000A7B17">
      <w:pPr>
        <w:widowControl w:val="0"/>
        <w:autoSpaceDE w:val="0"/>
        <w:autoSpaceDN w:val="0"/>
        <w:adjustRightInd w:val="0"/>
        <w:spacing w:line="240" w:lineRule="auto"/>
        <w:rPr>
          <w:rFonts w:ascii="Gill Sans MT" w:eastAsia="Times New Roman" w:hAnsi="Gill Sans MT" w:cs="Gill Sans"/>
          <w:bCs/>
          <w:sz w:val="22"/>
          <w:szCs w:val="22"/>
        </w:rPr>
      </w:pPr>
    </w:p>
    <w:p w:rsidR="00F4652C" w:rsidRDefault="00F4652C" w:rsidP="00F4652C">
      <w:pPr>
        <w:widowControl w:val="0"/>
        <w:autoSpaceDE w:val="0"/>
        <w:autoSpaceDN w:val="0"/>
        <w:adjustRightInd w:val="0"/>
        <w:spacing w:line="240" w:lineRule="auto"/>
        <w:rPr>
          <w:rFonts w:ascii="Gill Sans MT" w:eastAsia="Times New Roman" w:hAnsi="Gill Sans MT" w:cs="Gill Sans"/>
          <w:bCs/>
          <w:sz w:val="22"/>
          <w:szCs w:val="22"/>
        </w:rPr>
      </w:pPr>
      <w:r w:rsidRPr="00883693">
        <w:rPr>
          <w:rFonts w:ascii="Gill Sans MT" w:eastAsia="Times New Roman" w:hAnsi="Gill Sans MT" w:cs="Gill Sans"/>
          <w:bCs/>
          <w:sz w:val="22"/>
          <w:szCs w:val="22"/>
        </w:rPr>
        <w:t xml:space="preserve">Figure </w:t>
      </w:r>
      <w:r w:rsidR="00F532AC">
        <w:rPr>
          <w:rFonts w:ascii="Gill Sans MT" w:eastAsia="Times New Roman" w:hAnsi="Gill Sans MT" w:cs="Gill Sans"/>
          <w:bCs/>
          <w:sz w:val="22"/>
          <w:szCs w:val="22"/>
        </w:rPr>
        <w:t>7</w:t>
      </w:r>
      <w:r w:rsidRPr="00883693">
        <w:rPr>
          <w:rFonts w:ascii="Gill Sans MT" w:eastAsia="Times New Roman" w:hAnsi="Gill Sans MT" w:cs="Gill Sans"/>
          <w:bCs/>
          <w:sz w:val="22"/>
          <w:szCs w:val="22"/>
        </w:rPr>
        <w:t xml:space="preserve"> explores the question of health worker absenteeism in greater detail. This figure</w:t>
      </w:r>
      <w:r>
        <w:rPr>
          <w:rFonts w:ascii="Gill Sans MT" w:eastAsia="Times New Roman" w:hAnsi="Gill Sans MT" w:cs="Gill Sans"/>
          <w:bCs/>
          <w:sz w:val="22"/>
          <w:szCs w:val="22"/>
        </w:rPr>
        <w:t xml:space="preserve"> </w:t>
      </w:r>
      <w:r w:rsidRPr="00883693">
        <w:rPr>
          <w:rFonts w:ascii="Gill Sans MT" w:eastAsia="Times New Roman" w:hAnsi="Gill Sans MT" w:cs="Gill Sans"/>
          <w:bCs/>
          <w:sz w:val="22"/>
          <w:szCs w:val="22"/>
        </w:rPr>
        <w:t xml:space="preserve">illustrates the percentage of workers who had not signed the attendance log over an average of four days, broken down by each HC in the treatment and control groups. It is important to note that many of these HCs have missing values, indicating either enumerator error or, more likely, that logs were not adequately maintained to gauge absenteeism.  Of those with logs, 14 had over 50% of registered workers absent. However, the </w:t>
      </w:r>
      <w:proofErr w:type="spellStart"/>
      <w:r w:rsidRPr="00883693">
        <w:rPr>
          <w:rFonts w:ascii="Gill Sans MT" w:eastAsia="Times New Roman" w:hAnsi="Gill Sans MT" w:cs="Gill Sans"/>
          <w:bCs/>
          <w:sz w:val="22"/>
          <w:szCs w:val="22"/>
        </w:rPr>
        <w:t>Anyiribu</w:t>
      </w:r>
      <w:proofErr w:type="spellEnd"/>
      <w:r w:rsidRPr="00883693">
        <w:rPr>
          <w:rFonts w:ascii="Gill Sans MT" w:eastAsia="Times New Roman" w:hAnsi="Gill Sans MT" w:cs="Gill Sans"/>
          <w:bCs/>
          <w:sz w:val="22"/>
          <w:szCs w:val="22"/>
        </w:rPr>
        <w:t xml:space="preserve"> Health </w:t>
      </w:r>
      <w:r>
        <w:rPr>
          <w:rFonts w:ascii="Gill Sans MT" w:eastAsia="Times New Roman" w:hAnsi="Gill Sans MT" w:cs="Gill Sans"/>
          <w:bCs/>
          <w:sz w:val="22"/>
          <w:szCs w:val="22"/>
        </w:rPr>
        <w:t>Center</w:t>
      </w:r>
      <w:r w:rsidRPr="00883693">
        <w:rPr>
          <w:rFonts w:ascii="Gill Sans MT" w:eastAsia="Times New Roman" w:hAnsi="Gill Sans MT" w:cs="Gill Sans"/>
          <w:bCs/>
          <w:sz w:val="22"/>
          <w:szCs w:val="22"/>
        </w:rPr>
        <w:t xml:space="preserve"> had more workers sign the attendance log </w:t>
      </w:r>
      <w:r>
        <w:rPr>
          <w:rFonts w:ascii="Gill Sans MT" w:eastAsia="Times New Roman" w:hAnsi="Gill Sans MT" w:cs="Gill Sans"/>
          <w:bCs/>
          <w:sz w:val="22"/>
          <w:szCs w:val="22"/>
        </w:rPr>
        <w:t xml:space="preserve">than were listed as recognized </w:t>
      </w:r>
      <w:r w:rsidRPr="00883693">
        <w:rPr>
          <w:rFonts w:ascii="Gill Sans MT" w:eastAsia="Times New Roman" w:hAnsi="Gill Sans MT" w:cs="Gill Sans"/>
          <w:bCs/>
          <w:sz w:val="22"/>
          <w:szCs w:val="22"/>
        </w:rPr>
        <w:t>staff. This is either due to measurement error, poor bookkeeping, or some attempt to mislead investigators.</w:t>
      </w:r>
    </w:p>
    <w:p w:rsidR="00F4652C" w:rsidRDefault="00F4652C" w:rsidP="000A7B17">
      <w:pPr>
        <w:widowControl w:val="0"/>
        <w:autoSpaceDE w:val="0"/>
        <w:autoSpaceDN w:val="0"/>
        <w:adjustRightInd w:val="0"/>
        <w:spacing w:line="240" w:lineRule="auto"/>
        <w:rPr>
          <w:rFonts w:ascii="Gill Sans MT" w:eastAsia="Times New Roman" w:hAnsi="Gill Sans MT" w:cs="Gill Sans"/>
          <w:bCs/>
          <w:sz w:val="22"/>
          <w:szCs w:val="22"/>
        </w:rPr>
      </w:pPr>
    </w:p>
    <w:p w:rsidR="00883693" w:rsidRDefault="00426299" w:rsidP="000A7B17">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br w:type="page"/>
      </w:r>
      <w:r w:rsidR="00883693" w:rsidRPr="00883693">
        <w:rPr>
          <w:rFonts w:ascii="Gill Sans MT" w:eastAsia="Times New Roman" w:hAnsi="Gill Sans MT" w:cs="Gill Sans"/>
          <w:bCs/>
          <w:sz w:val="22"/>
          <w:szCs w:val="22"/>
        </w:rPr>
        <w:lastRenderedPageBreak/>
        <w:t xml:space="preserve">Figure </w:t>
      </w:r>
      <w:r w:rsidR="00F532AC">
        <w:rPr>
          <w:rFonts w:ascii="Gill Sans MT" w:eastAsia="Times New Roman" w:hAnsi="Gill Sans MT" w:cs="Gill Sans"/>
          <w:bCs/>
          <w:sz w:val="22"/>
          <w:szCs w:val="22"/>
        </w:rPr>
        <w:t>7</w:t>
      </w:r>
      <w:r w:rsidR="00883693" w:rsidRPr="00883693">
        <w:rPr>
          <w:rFonts w:ascii="Gill Sans MT" w:eastAsia="Times New Roman" w:hAnsi="Gill Sans MT" w:cs="Gill Sans"/>
          <w:bCs/>
          <w:sz w:val="22"/>
          <w:szCs w:val="22"/>
        </w:rPr>
        <w:t xml:space="preserve">: Health </w:t>
      </w:r>
      <w:r w:rsidR="00C23D73">
        <w:rPr>
          <w:rFonts w:ascii="Gill Sans MT" w:eastAsia="Times New Roman" w:hAnsi="Gill Sans MT" w:cs="Gill Sans"/>
          <w:bCs/>
          <w:sz w:val="22"/>
          <w:szCs w:val="22"/>
        </w:rPr>
        <w:t>Center</w:t>
      </w:r>
      <w:r w:rsidR="00883693" w:rsidRPr="00883693">
        <w:rPr>
          <w:rFonts w:ascii="Gill Sans MT" w:eastAsia="Times New Roman" w:hAnsi="Gill Sans MT" w:cs="Gill Sans"/>
          <w:bCs/>
          <w:sz w:val="22"/>
          <w:szCs w:val="22"/>
        </w:rPr>
        <w:t xml:space="preserve"> Absenteeism</w:t>
      </w:r>
    </w:p>
    <w:p w:rsidR="00883693" w:rsidRDefault="00D64B7F" w:rsidP="000A7B17">
      <w:pPr>
        <w:widowControl w:val="0"/>
        <w:autoSpaceDE w:val="0"/>
        <w:autoSpaceDN w:val="0"/>
        <w:adjustRightInd w:val="0"/>
        <w:spacing w:line="240" w:lineRule="auto"/>
        <w:rPr>
          <w:noProof/>
          <w:lang w:eastAsia="ja-JP"/>
        </w:rPr>
      </w:pPr>
      <w:r w:rsidRPr="009C1605">
        <w:rPr>
          <w:noProof/>
        </w:rPr>
        <w:drawing>
          <wp:inline distT="0" distB="0" distL="0" distR="0" wp14:anchorId="25853158" wp14:editId="01C2B88A">
            <wp:extent cx="5724525" cy="438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381500"/>
                    </a:xfrm>
                    <a:prstGeom prst="rect">
                      <a:avLst/>
                    </a:prstGeom>
                    <a:noFill/>
                    <a:ln>
                      <a:noFill/>
                    </a:ln>
                  </pic:spPr>
                </pic:pic>
              </a:graphicData>
            </a:graphic>
          </wp:inline>
        </w:drawing>
      </w:r>
    </w:p>
    <w:p w:rsidR="00F4652C" w:rsidRDefault="00F4652C" w:rsidP="00F4652C">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t>Finally,</w:t>
      </w:r>
      <w:r w:rsidRPr="00883693">
        <w:rPr>
          <w:rFonts w:ascii="Gill Sans MT" w:eastAsia="Times New Roman" w:hAnsi="Gill Sans MT" w:cs="Gill Sans"/>
          <w:bCs/>
          <w:sz w:val="22"/>
          <w:szCs w:val="22"/>
        </w:rPr>
        <w:t xml:space="preserve"> Figure </w:t>
      </w:r>
      <w:r w:rsidR="00F532AC">
        <w:rPr>
          <w:rFonts w:ascii="Gill Sans MT" w:eastAsia="Times New Roman" w:hAnsi="Gill Sans MT" w:cs="Gill Sans"/>
          <w:bCs/>
          <w:sz w:val="22"/>
          <w:szCs w:val="22"/>
        </w:rPr>
        <w:t>8</w:t>
      </w:r>
      <w:r w:rsidRPr="00883693">
        <w:rPr>
          <w:rFonts w:ascii="Gill Sans MT" w:eastAsia="Times New Roman" w:hAnsi="Gill Sans MT" w:cs="Gill Sans"/>
          <w:bCs/>
          <w:sz w:val="22"/>
          <w:szCs w:val="22"/>
        </w:rPr>
        <w:t xml:space="preserve"> illustrates potential covariates, </w:t>
      </w:r>
      <w:r>
        <w:rPr>
          <w:rFonts w:ascii="Gill Sans MT" w:eastAsia="Times New Roman" w:hAnsi="Gill Sans MT" w:cs="Gill Sans"/>
          <w:bCs/>
          <w:sz w:val="22"/>
          <w:szCs w:val="22"/>
        </w:rPr>
        <w:t>or variables that</w:t>
      </w:r>
      <w:r w:rsidRPr="00883693">
        <w:rPr>
          <w:rFonts w:ascii="Gill Sans MT" w:eastAsia="Times New Roman" w:hAnsi="Gill Sans MT" w:cs="Gill Sans"/>
          <w:bCs/>
          <w:sz w:val="22"/>
          <w:szCs w:val="22"/>
        </w:rPr>
        <w:t xml:space="preserve"> could mediate the</w:t>
      </w:r>
      <w:r>
        <w:rPr>
          <w:rFonts w:ascii="Gill Sans MT" w:eastAsia="Times New Roman" w:hAnsi="Gill Sans MT" w:cs="Gill Sans"/>
          <w:bCs/>
          <w:sz w:val="22"/>
          <w:szCs w:val="22"/>
        </w:rPr>
        <w:t xml:space="preserve"> </w:t>
      </w:r>
      <w:r w:rsidRPr="00883693">
        <w:rPr>
          <w:rFonts w:ascii="Gill Sans MT" w:eastAsia="Times New Roman" w:hAnsi="Gill Sans MT" w:cs="Gill Sans"/>
          <w:bCs/>
          <w:sz w:val="22"/>
          <w:szCs w:val="22"/>
        </w:rPr>
        <w:t>impact of service provision, for the HCs surveyed. Most of the clinics surveyed did not have other outside funding sources. Most, however, had local leaders such as LC chairpersons or members of parliament on the Health Unit Management Council. All surveyed clinics had at least one call from a health inspector (HI) per month, although most did not receive any visits by the HI. Similarly, every clinic had at least one call from the District Health Officer (DHO), but almost none received a personal visit.</w:t>
      </w:r>
    </w:p>
    <w:p w:rsidR="00F4652C" w:rsidRDefault="00F4652C" w:rsidP="000A7B17">
      <w:pPr>
        <w:widowControl w:val="0"/>
        <w:autoSpaceDE w:val="0"/>
        <w:autoSpaceDN w:val="0"/>
        <w:adjustRightInd w:val="0"/>
        <w:spacing w:line="240" w:lineRule="auto"/>
        <w:rPr>
          <w:noProof/>
          <w:lang w:eastAsia="ja-JP"/>
        </w:rPr>
      </w:pPr>
    </w:p>
    <w:p w:rsidR="00F4652C" w:rsidRDefault="00F4652C" w:rsidP="000A7B17">
      <w:pPr>
        <w:widowControl w:val="0"/>
        <w:autoSpaceDE w:val="0"/>
        <w:autoSpaceDN w:val="0"/>
        <w:adjustRightInd w:val="0"/>
        <w:spacing w:line="240" w:lineRule="auto"/>
        <w:rPr>
          <w:noProof/>
          <w:lang w:eastAsia="ja-JP"/>
        </w:rPr>
      </w:pPr>
    </w:p>
    <w:p w:rsidR="00883693" w:rsidRDefault="00426299" w:rsidP="000A7B17">
      <w:pPr>
        <w:widowControl w:val="0"/>
        <w:autoSpaceDE w:val="0"/>
        <w:autoSpaceDN w:val="0"/>
        <w:adjustRightInd w:val="0"/>
        <w:spacing w:line="240" w:lineRule="auto"/>
        <w:rPr>
          <w:noProof/>
          <w:lang w:eastAsia="ja-JP"/>
        </w:rPr>
      </w:pPr>
      <w:r>
        <w:rPr>
          <w:noProof/>
          <w:lang w:eastAsia="ja-JP"/>
        </w:rPr>
        <w:br w:type="page"/>
      </w:r>
      <w:r w:rsidR="00883693" w:rsidRPr="00883693">
        <w:rPr>
          <w:noProof/>
          <w:lang w:eastAsia="ja-JP"/>
        </w:rPr>
        <w:lastRenderedPageBreak/>
        <w:t xml:space="preserve">Figure </w:t>
      </w:r>
      <w:r w:rsidR="00F532AC">
        <w:rPr>
          <w:noProof/>
          <w:lang w:eastAsia="ja-JP"/>
        </w:rPr>
        <w:t>8</w:t>
      </w:r>
      <w:r w:rsidR="00883693" w:rsidRPr="00883693">
        <w:rPr>
          <w:noProof/>
          <w:lang w:eastAsia="ja-JP"/>
        </w:rPr>
        <w:t xml:space="preserve">: Health </w:t>
      </w:r>
      <w:r w:rsidR="00C23D73">
        <w:rPr>
          <w:noProof/>
          <w:lang w:eastAsia="ja-JP"/>
        </w:rPr>
        <w:t>Center</w:t>
      </w:r>
      <w:r w:rsidR="00883693" w:rsidRPr="00883693">
        <w:rPr>
          <w:noProof/>
          <w:lang w:eastAsia="ja-JP"/>
        </w:rPr>
        <w:t xml:space="preserve"> Covariates</w:t>
      </w:r>
    </w:p>
    <w:p w:rsidR="00883693" w:rsidRDefault="00D64B7F" w:rsidP="000A7B17">
      <w:pPr>
        <w:widowControl w:val="0"/>
        <w:autoSpaceDE w:val="0"/>
        <w:autoSpaceDN w:val="0"/>
        <w:adjustRightInd w:val="0"/>
        <w:spacing w:line="240" w:lineRule="auto"/>
        <w:rPr>
          <w:noProof/>
          <w:lang w:eastAsia="ja-JP"/>
        </w:rPr>
      </w:pPr>
      <w:r w:rsidRPr="009C1605">
        <w:rPr>
          <w:noProof/>
        </w:rPr>
        <w:drawing>
          <wp:inline distT="0" distB="0" distL="0" distR="0" wp14:anchorId="262E491F" wp14:editId="58B7EC93">
            <wp:extent cx="5743575" cy="4781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3575" cy="4781550"/>
                    </a:xfrm>
                    <a:prstGeom prst="rect">
                      <a:avLst/>
                    </a:prstGeom>
                    <a:noFill/>
                    <a:ln>
                      <a:noFill/>
                    </a:ln>
                  </pic:spPr>
                </pic:pic>
              </a:graphicData>
            </a:graphic>
          </wp:inline>
        </w:drawing>
      </w:r>
    </w:p>
    <w:p w:rsidR="00883693" w:rsidRDefault="00883693" w:rsidP="000A7B17">
      <w:pPr>
        <w:widowControl w:val="0"/>
        <w:autoSpaceDE w:val="0"/>
        <w:autoSpaceDN w:val="0"/>
        <w:adjustRightInd w:val="0"/>
        <w:spacing w:line="240" w:lineRule="auto"/>
        <w:rPr>
          <w:noProof/>
          <w:lang w:eastAsia="ja-JP"/>
        </w:rPr>
      </w:pPr>
    </w:p>
    <w:p w:rsidR="009D7AD2" w:rsidRPr="003E5E41" w:rsidRDefault="00883693" w:rsidP="008F026A">
      <w:pPr>
        <w:pStyle w:val="sectionhead"/>
        <w:rPr>
          <w:sz w:val="22"/>
          <w:szCs w:val="22"/>
        </w:rPr>
      </w:pPr>
      <w:bookmarkStart w:id="73" w:name="_Toc415229770"/>
      <w:r w:rsidRPr="00883693">
        <w:t>Balance between treatment and control groups</w:t>
      </w:r>
      <w:bookmarkEnd w:id="73"/>
    </w:p>
    <w:p w:rsidR="00883693" w:rsidRDefault="00883693" w:rsidP="00781C15">
      <w:pPr>
        <w:widowControl w:val="0"/>
        <w:autoSpaceDE w:val="0"/>
        <w:autoSpaceDN w:val="0"/>
        <w:adjustRightInd w:val="0"/>
        <w:spacing w:line="240" w:lineRule="auto"/>
        <w:rPr>
          <w:rFonts w:ascii="Gill Sans MT" w:eastAsia="Times New Roman" w:hAnsi="Gill Sans MT" w:cs="Gill Sans"/>
          <w:bCs/>
          <w:sz w:val="22"/>
          <w:szCs w:val="22"/>
        </w:rPr>
      </w:pPr>
      <w:r w:rsidRPr="00883693">
        <w:rPr>
          <w:rFonts w:ascii="Gill Sans MT" w:eastAsia="Times New Roman" w:hAnsi="Gill Sans MT" w:cs="Gill Sans"/>
          <w:bCs/>
          <w:sz w:val="22"/>
          <w:szCs w:val="22"/>
        </w:rPr>
        <w:t xml:space="preserve">Randomizing which health </w:t>
      </w:r>
      <w:r w:rsidR="00C23D73">
        <w:rPr>
          <w:rFonts w:ascii="Gill Sans MT" w:eastAsia="Times New Roman" w:hAnsi="Gill Sans MT" w:cs="Gill Sans"/>
          <w:bCs/>
          <w:sz w:val="22"/>
          <w:szCs w:val="22"/>
        </w:rPr>
        <w:t>center</w:t>
      </w:r>
      <w:r w:rsidRPr="00883693">
        <w:rPr>
          <w:rFonts w:ascii="Gill Sans MT" w:eastAsia="Times New Roman" w:hAnsi="Gill Sans MT" w:cs="Gill Sans"/>
          <w:bCs/>
          <w:sz w:val="22"/>
          <w:szCs w:val="22"/>
        </w:rPr>
        <w:t xml:space="preserve"> clusters receive the SMS intervention allows the researchers to ensure that assignment to this treatment is not correlated with oth</w:t>
      </w:r>
      <w:r>
        <w:rPr>
          <w:rFonts w:ascii="Gill Sans MT" w:eastAsia="Times New Roman" w:hAnsi="Gill Sans MT" w:cs="Gill Sans"/>
          <w:bCs/>
          <w:sz w:val="22"/>
          <w:szCs w:val="22"/>
        </w:rPr>
        <w:t xml:space="preserve">er unobserved variables that might </w:t>
      </w:r>
      <w:r w:rsidRPr="00883693">
        <w:rPr>
          <w:rFonts w:ascii="Gill Sans MT" w:eastAsia="Times New Roman" w:hAnsi="Gill Sans MT" w:cs="Gill Sans"/>
          <w:bCs/>
          <w:sz w:val="22"/>
          <w:szCs w:val="22"/>
        </w:rPr>
        <w:t>also affect the level of service prov</w:t>
      </w:r>
      <w:r>
        <w:rPr>
          <w:rFonts w:ascii="Gill Sans MT" w:eastAsia="Times New Roman" w:hAnsi="Gill Sans MT" w:cs="Gill Sans"/>
          <w:bCs/>
          <w:sz w:val="22"/>
          <w:szCs w:val="22"/>
        </w:rPr>
        <w:t>ision.  However, in rare cases,</w:t>
      </w:r>
      <w:r w:rsidRPr="00883693">
        <w:rPr>
          <w:rFonts w:ascii="Gill Sans MT" w:eastAsia="Times New Roman" w:hAnsi="Gill Sans MT" w:cs="Gill Sans"/>
          <w:bCs/>
          <w:sz w:val="22"/>
          <w:szCs w:val="22"/>
        </w:rPr>
        <w:t xml:space="preserve"> such randomization does not always balance these potential confounders, and, by random chance, confounders are more concentrated in the treatment or control condition. While this should not be a concern given the randomization and power calculations done prior to the analysis, this section briefly examines whether treatment and control groups are balanced on relevant covariates.</w:t>
      </w:r>
    </w:p>
    <w:p w:rsidR="00883693" w:rsidRDefault="00883693" w:rsidP="00781C15">
      <w:pPr>
        <w:widowControl w:val="0"/>
        <w:autoSpaceDE w:val="0"/>
        <w:autoSpaceDN w:val="0"/>
        <w:adjustRightInd w:val="0"/>
        <w:spacing w:line="240" w:lineRule="auto"/>
        <w:rPr>
          <w:rFonts w:ascii="Gill Sans MT" w:eastAsia="Times New Roman" w:hAnsi="Gill Sans MT" w:cs="Gill Sans"/>
          <w:bCs/>
          <w:sz w:val="22"/>
          <w:szCs w:val="22"/>
        </w:rPr>
      </w:pPr>
    </w:p>
    <w:p w:rsidR="00725441" w:rsidRPr="00162A0F" w:rsidRDefault="00725441" w:rsidP="00725441">
      <w:pPr>
        <w:widowControl w:val="0"/>
        <w:autoSpaceDE w:val="0"/>
        <w:autoSpaceDN w:val="0"/>
        <w:adjustRightInd w:val="0"/>
        <w:spacing w:line="240" w:lineRule="auto"/>
        <w:rPr>
          <w:rFonts w:ascii="Gill Sans MT" w:eastAsia="Times New Roman" w:hAnsi="Gill Sans MT" w:cs="Gill Sans"/>
          <w:bCs/>
          <w:sz w:val="22"/>
          <w:szCs w:val="22"/>
        </w:rPr>
      </w:pPr>
      <w:r w:rsidRPr="00162A0F">
        <w:rPr>
          <w:rFonts w:ascii="Gill Sans MT" w:eastAsia="Times New Roman" w:hAnsi="Gill Sans MT" w:cs="Gill Sans"/>
          <w:bCs/>
          <w:sz w:val="22"/>
          <w:szCs w:val="22"/>
        </w:rPr>
        <w:t xml:space="preserve">Figure </w:t>
      </w:r>
      <w:r w:rsidR="00F532AC">
        <w:rPr>
          <w:rFonts w:ascii="Gill Sans MT" w:eastAsia="Times New Roman" w:hAnsi="Gill Sans MT" w:cs="Gill Sans"/>
          <w:bCs/>
          <w:sz w:val="22"/>
          <w:szCs w:val="22"/>
        </w:rPr>
        <w:t>9</w:t>
      </w:r>
      <w:r w:rsidRPr="00162A0F">
        <w:rPr>
          <w:rFonts w:ascii="Gill Sans MT" w:eastAsia="Times New Roman" w:hAnsi="Gill Sans MT" w:cs="Gill Sans"/>
          <w:bCs/>
          <w:sz w:val="22"/>
          <w:szCs w:val="22"/>
        </w:rPr>
        <w:t xml:space="preserve"> shows density plots for the treatment (light red) and control (light blue) conditions across a variety of potential confounding variables. As can be seen from the figure, the distributions are relatively even—no single variable seems highly concentrated in one of the treatment conditions. Figure 1</w:t>
      </w:r>
      <w:r w:rsidR="00F532AC">
        <w:rPr>
          <w:rFonts w:ascii="Gill Sans MT" w:eastAsia="Times New Roman" w:hAnsi="Gill Sans MT" w:cs="Gill Sans"/>
          <w:bCs/>
          <w:sz w:val="22"/>
          <w:szCs w:val="22"/>
        </w:rPr>
        <w:t>0</w:t>
      </w:r>
      <w:r w:rsidRPr="00162A0F">
        <w:rPr>
          <w:rFonts w:ascii="Gill Sans MT" w:eastAsia="Times New Roman" w:hAnsi="Gill Sans MT" w:cs="Gill Sans"/>
          <w:bCs/>
          <w:sz w:val="22"/>
          <w:szCs w:val="22"/>
        </w:rPr>
        <w:t xml:space="preserve"> supplies a similar picture for the health audit.  Once again, according to these observable variables, there do not seem to be significant imbalances across either the treatment or control groups.</w:t>
      </w:r>
    </w:p>
    <w:p w:rsidR="00725441" w:rsidRDefault="00725441" w:rsidP="00781C15">
      <w:pPr>
        <w:widowControl w:val="0"/>
        <w:autoSpaceDE w:val="0"/>
        <w:autoSpaceDN w:val="0"/>
        <w:adjustRightInd w:val="0"/>
        <w:spacing w:line="240" w:lineRule="auto"/>
        <w:rPr>
          <w:rFonts w:ascii="Gill Sans MT" w:eastAsia="Times New Roman" w:hAnsi="Gill Sans MT" w:cs="Gill Sans"/>
          <w:bCs/>
          <w:sz w:val="22"/>
          <w:szCs w:val="22"/>
        </w:rPr>
      </w:pPr>
    </w:p>
    <w:p w:rsidR="00725441" w:rsidRDefault="00725441" w:rsidP="00781C15">
      <w:pPr>
        <w:widowControl w:val="0"/>
        <w:autoSpaceDE w:val="0"/>
        <w:autoSpaceDN w:val="0"/>
        <w:adjustRightInd w:val="0"/>
        <w:spacing w:line="240" w:lineRule="auto"/>
        <w:rPr>
          <w:rFonts w:ascii="Gill Sans MT" w:eastAsia="Times New Roman" w:hAnsi="Gill Sans MT" w:cs="Gill Sans"/>
          <w:bCs/>
          <w:sz w:val="22"/>
          <w:szCs w:val="22"/>
        </w:rPr>
      </w:pPr>
    </w:p>
    <w:p w:rsidR="00883693" w:rsidRDefault="00426299" w:rsidP="00781C15">
      <w:pPr>
        <w:widowControl w:val="0"/>
        <w:autoSpaceDE w:val="0"/>
        <w:autoSpaceDN w:val="0"/>
        <w:adjustRightInd w:val="0"/>
        <w:spacing w:line="240" w:lineRule="auto"/>
        <w:rPr>
          <w:rFonts w:ascii="Gill Sans MT" w:eastAsia="Times New Roman" w:hAnsi="Gill Sans MT" w:cs="Gill Sans"/>
          <w:bCs/>
          <w:sz w:val="22"/>
          <w:szCs w:val="22"/>
        </w:rPr>
      </w:pPr>
      <w:r>
        <w:rPr>
          <w:rFonts w:ascii="Gill Sans MT" w:eastAsia="Times New Roman" w:hAnsi="Gill Sans MT" w:cs="Gill Sans"/>
          <w:bCs/>
          <w:sz w:val="22"/>
          <w:szCs w:val="22"/>
        </w:rPr>
        <w:br w:type="page"/>
      </w:r>
      <w:r w:rsidR="00883693" w:rsidRPr="00883693">
        <w:rPr>
          <w:rFonts w:ascii="Gill Sans MT" w:eastAsia="Times New Roman" w:hAnsi="Gill Sans MT" w:cs="Gill Sans"/>
          <w:bCs/>
          <w:sz w:val="22"/>
          <w:szCs w:val="22"/>
        </w:rPr>
        <w:lastRenderedPageBreak/>
        <w:t xml:space="preserve">Figure </w:t>
      </w:r>
      <w:r w:rsidR="00F532AC">
        <w:rPr>
          <w:rFonts w:ascii="Gill Sans MT" w:eastAsia="Times New Roman" w:hAnsi="Gill Sans MT" w:cs="Gill Sans"/>
          <w:bCs/>
          <w:sz w:val="22"/>
          <w:szCs w:val="22"/>
        </w:rPr>
        <w:t>9</w:t>
      </w:r>
      <w:r w:rsidR="00883693" w:rsidRPr="00883693">
        <w:rPr>
          <w:rFonts w:ascii="Gill Sans MT" w:eastAsia="Times New Roman" w:hAnsi="Gill Sans MT" w:cs="Gill Sans"/>
          <w:bCs/>
          <w:sz w:val="22"/>
          <w:szCs w:val="22"/>
        </w:rPr>
        <w:t>: School Covariate Balance</w:t>
      </w:r>
    </w:p>
    <w:p w:rsidR="00883693" w:rsidRDefault="00D64B7F" w:rsidP="00781C15">
      <w:pPr>
        <w:widowControl w:val="0"/>
        <w:autoSpaceDE w:val="0"/>
        <w:autoSpaceDN w:val="0"/>
        <w:adjustRightInd w:val="0"/>
        <w:spacing w:line="240" w:lineRule="auto"/>
        <w:rPr>
          <w:noProof/>
          <w:lang w:eastAsia="ja-JP"/>
        </w:rPr>
      </w:pPr>
      <w:r w:rsidRPr="009C1605">
        <w:rPr>
          <w:noProof/>
        </w:rPr>
        <w:drawing>
          <wp:inline distT="0" distB="0" distL="0" distR="0" wp14:anchorId="22FBAABB" wp14:editId="2BD18DEB">
            <wp:extent cx="5505450" cy="4381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05450" cy="4381500"/>
                    </a:xfrm>
                    <a:prstGeom prst="rect">
                      <a:avLst/>
                    </a:prstGeom>
                    <a:noFill/>
                    <a:ln>
                      <a:noFill/>
                    </a:ln>
                  </pic:spPr>
                </pic:pic>
              </a:graphicData>
            </a:graphic>
          </wp:inline>
        </w:drawing>
      </w:r>
    </w:p>
    <w:p w:rsidR="00883693" w:rsidRDefault="00883693" w:rsidP="00781C15">
      <w:pPr>
        <w:widowControl w:val="0"/>
        <w:autoSpaceDE w:val="0"/>
        <w:autoSpaceDN w:val="0"/>
        <w:adjustRightInd w:val="0"/>
        <w:spacing w:line="240" w:lineRule="auto"/>
        <w:rPr>
          <w:noProof/>
          <w:lang w:eastAsia="ja-JP"/>
        </w:rPr>
      </w:pPr>
    </w:p>
    <w:p w:rsidR="00883693" w:rsidRDefault="00426299" w:rsidP="00781C15">
      <w:pPr>
        <w:widowControl w:val="0"/>
        <w:autoSpaceDE w:val="0"/>
        <w:autoSpaceDN w:val="0"/>
        <w:adjustRightInd w:val="0"/>
        <w:spacing w:line="240" w:lineRule="auto"/>
        <w:rPr>
          <w:noProof/>
          <w:lang w:eastAsia="ja-JP"/>
        </w:rPr>
      </w:pPr>
      <w:r>
        <w:rPr>
          <w:noProof/>
          <w:lang w:eastAsia="ja-JP"/>
        </w:rPr>
        <w:br w:type="page"/>
      </w:r>
      <w:r w:rsidR="00883693" w:rsidRPr="00883693">
        <w:rPr>
          <w:noProof/>
          <w:lang w:eastAsia="ja-JP"/>
        </w:rPr>
        <w:lastRenderedPageBreak/>
        <w:t>Figure 1</w:t>
      </w:r>
      <w:r w:rsidR="00F532AC">
        <w:rPr>
          <w:noProof/>
          <w:lang w:eastAsia="ja-JP"/>
        </w:rPr>
        <w:t>0</w:t>
      </w:r>
      <w:r w:rsidR="00883693" w:rsidRPr="00883693">
        <w:rPr>
          <w:noProof/>
          <w:lang w:eastAsia="ja-JP"/>
        </w:rPr>
        <w:t xml:space="preserve">: Health </w:t>
      </w:r>
      <w:r w:rsidR="00C23D73">
        <w:rPr>
          <w:noProof/>
          <w:lang w:eastAsia="ja-JP"/>
        </w:rPr>
        <w:t>Center</w:t>
      </w:r>
      <w:r w:rsidR="00883693" w:rsidRPr="00883693">
        <w:rPr>
          <w:noProof/>
          <w:lang w:eastAsia="ja-JP"/>
        </w:rPr>
        <w:t xml:space="preserve"> Covariate Balance</w:t>
      </w:r>
    </w:p>
    <w:p w:rsidR="00883693" w:rsidRDefault="00D64B7F" w:rsidP="00781C15">
      <w:pPr>
        <w:widowControl w:val="0"/>
        <w:autoSpaceDE w:val="0"/>
        <w:autoSpaceDN w:val="0"/>
        <w:adjustRightInd w:val="0"/>
        <w:spacing w:line="240" w:lineRule="auto"/>
        <w:rPr>
          <w:noProof/>
          <w:lang w:eastAsia="ja-JP"/>
        </w:rPr>
      </w:pPr>
      <w:r w:rsidRPr="009C1605">
        <w:rPr>
          <w:noProof/>
        </w:rPr>
        <w:drawing>
          <wp:inline distT="0" distB="0" distL="0" distR="0" wp14:anchorId="213E3CE0" wp14:editId="6BB2224F">
            <wp:extent cx="5610225" cy="45529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0225" cy="4552950"/>
                    </a:xfrm>
                    <a:prstGeom prst="rect">
                      <a:avLst/>
                    </a:prstGeom>
                    <a:noFill/>
                    <a:ln>
                      <a:noFill/>
                    </a:ln>
                  </pic:spPr>
                </pic:pic>
              </a:graphicData>
            </a:graphic>
          </wp:inline>
        </w:drawing>
      </w:r>
    </w:p>
    <w:p w:rsidR="00883693" w:rsidRDefault="00883693" w:rsidP="00781C15">
      <w:pPr>
        <w:widowControl w:val="0"/>
        <w:autoSpaceDE w:val="0"/>
        <w:autoSpaceDN w:val="0"/>
        <w:adjustRightInd w:val="0"/>
        <w:spacing w:line="240" w:lineRule="auto"/>
        <w:rPr>
          <w:noProof/>
          <w:lang w:eastAsia="ja-JP"/>
        </w:rPr>
      </w:pPr>
    </w:p>
    <w:p w:rsidR="00883693" w:rsidRPr="00162A0F" w:rsidRDefault="00883693" w:rsidP="00330E70">
      <w:pPr>
        <w:rPr>
          <w:rFonts w:ascii="Gill Sans MT" w:hAnsi="Gill Sans MT"/>
          <w:noProof/>
          <w:sz w:val="22"/>
          <w:szCs w:val="22"/>
          <w:lang w:eastAsia="ja-JP"/>
        </w:rPr>
      </w:pPr>
      <w:r w:rsidRPr="00162A0F">
        <w:rPr>
          <w:rFonts w:ascii="Gill Sans MT" w:hAnsi="Gill Sans MT"/>
          <w:noProof/>
          <w:sz w:val="22"/>
          <w:szCs w:val="22"/>
          <w:lang w:eastAsia="ja-JP"/>
        </w:rPr>
        <w:t xml:space="preserve">While the Figures </w:t>
      </w:r>
      <w:r w:rsidR="00F532AC">
        <w:rPr>
          <w:rFonts w:ascii="Gill Sans MT" w:hAnsi="Gill Sans MT"/>
          <w:noProof/>
          <w:sz w:val="22"/>
          <w:szCs w:val="22"/>
          <w:lang w:eastAsia="ja-JP"/>
        </w:rPr>
        <w:t>9</w:t>
      </w:r>
      <w:r w:rsidR="00F532AC" w:rsidRPr="00162A0F">
        <w:rPr>
          <w:rFonts w:ascii="Gill Sans MT" w:hAnsi="Gill Sans MT"/>
          <w:noProof/>
          <w:sz w:val="22"/>
          <w:szCs w:val="22"/>
          <w:lang w:eastAsia="ja-JP"/>
        </w:rPr>
        <w:t xml:space="preserve"> </w:t>
      </w:r>
      <w:r w:rsidRPr="00162A0F">
        <w:rPr>
          <w:rFonts w:ascii="Gill Sans MT" w:hAnsi="Gill Sans MT"/>
          <w:noProof/>
          <w:sz w:val="22"/>
          <w:szCs w:val="22"/>
          <w:lang w:eastAsia="ja-JP"/>
        </w:rPr>
        <w:t>and 1</w:t>
      </w:r>
      <w:r w:rsidR="00F532AC">
        <w:rPr>
          <w:rFonts w:ascii="Gill Sans MT" w:hAnsi="Gill Sans MT"/>
          <w:noProof/>
          <w:sz w:val="22"/>
          <w:szCs w:val="22"/>
          <w:lang w:eastAsia="ja-JP"/>
        </w:rPr>
        <w:t>0</w:t>
      </w:r>
      <w:r w:rsidRPr="00162A0F">
        <w:rPr>
          <w:rFonts w:ascii="Gill Sans MT" w:hAnsi="Gill Sans MT"/>
          <w:noProof/>
          <w:sz w:val="22"/>
          <w:szCs w:val="22"/>
          <w:lang w:eastAsia="ja-JP"/>
        </w:rPr>
        <w:t xml:space="preserve"> illustrate a visual confirmation of balance across treatment and control groups, balance is further investigated in Tables 1 and 2. Table 1 compares the treatment and control means, and the distance these means differ by with respect to standard deviation. Previous research has suggested that any differences greater than one-fourth of a standard deviation should be concerning. For the HC dataset, it seems that this criteria is met for absenteeism without an excuse, health inspector visits, sterilization, and DHO visits. Table 2 enumerates the same variables for the school audit. In this case, only student absenteeism  crosses the one-quarter standard deviation threshold. These variables can be controlled for in the analysis. Appendix 2 more rigorously addresses questions  of balance between treatment and control groups.</w:t>
      </w:r>
    </w:p>
    <w:p w:rsidR="00883693" w:rsidRDefault="00883693" w:rsidP="00781C15">
      <w:pPr>
        <w:widowControl w:val="0"/>
        <w:autoSpaceDE w:val="0"/>
        <w:autoSpaceDN w:val="0"/>
        <w:adjustRightInd w:val="0"/>
        <w:spacing w:line="240" w:lineRule="auto"/>
        <w:rPr>
          <w:noProof/>
          <w:lang w:eastAsia="ja-JP"/>
        </w:rPr>
      </w:pPr>
    </w:p>
    <w:p w:rsidR="00883693" w:rsidRDefault="00426299" w:rsidP="00883693">
      <w:pPr>
        <w:tabs>
          <w:tab w:val="left" w:pos="2680"/>
          <w:tab w:val="left" w:pos="5200"/>
          <w:tab w:val="left" w:pos="6840"/>
          <w:tab w:val="left" w:pos="8100"/>
          <w:tab w:val="left" w:pos="9240"/>
        </w:tabs>
        <w:spacing w:line="230" w:lineRule="exact"/>
        <w:ind w:left="3251" w:right="270" w:hanging="3151"/>
        <w:rPr>
          <w:rFonts w:ascii="Gill Sans MT" w:eastAsia="Arial" w:hAnsi="Gill Sans MT"/>
          <w:sz w:val="22"/>
          <w:szCs w:val="22"/>
        </w:rPr>
      </w:pPr>
      <w:r>
        <w:rPr>
          <w:rFonts w:ascii="Gill Sans MT" w:eastAsia="Arial" w:hAnsi="Gill Sans MT"/>
          <w:sz w:val="22"/>
          <w:szCs w:val="22"/>
          <w:u w:val="single" w:color="000000"/>
        </w:rPr>
        <w:br w:type="page"/>
      </w:r>
      <w:r w:rsidR="00883693" w:rsidRPr="00883693">
        <w:rPr>
          <w:rFonts w:ascii="Gill Sans MT" w:eastAsia="Arial" w:hAnsi="Gill Sans MT"/>
          <w:spacing w:val="-20"/>
          <w:sz w:val="22"/>
          <w:szCs w:val="22"/>
          <w:u w:val="single" w:color="000000"/>
        </w:rPr>
        <w:lastRenderedPageBreak/>
        <w:t>T</w:t>
      </w:r>
      <w:r w:rsidR="00883693" w:rsidRPr="00883693">
        <w:rPr>
          <w:rFonts w:ascii="Gill Sans MT" w:eastAsia="Arial" w:hAnsi="Gill Sans MT"/>
          <w:sz w:val="22"/>
          <w:szCs w:val="22"/>
          <w:u w:val="single" w:color="000000"/>
        </w:rPr>
        <w:t>abl</w:t>
      </w:r>
      <w:r w:rsidR="00883693" w:rsidRPr="00883693">
        <w:rPr>
          <w:rFonts w:ascii="Gill Sans MT" w:eastAsia="Arial" w:hAnsi="Gill Sans MT"/>
          <w:spacing w:val="-1"/>
          <w:sz w:val="22"/>
          <w:szCs w:val="22"/>
          <w:u w:val="single" w:color="000000"/>
        </w:rPr>
        <w:t>e</w:t>
      </w:r>
      <w:r w:rsidR="00883693" w:rsidRPr="00883693">
        <w:rPr>
          <w:rFonts w:ascii="Gill Sans MT" w:eastAsia="Arial" w:hAnsi="Gill Sans MT"/>
          <w:spacing w:val="-7"/>
          <w:sz w:val="22"/>
          <w:szCs w:val="22"/>
          <w:u w:val="single" w:color="000000"/>
        </w:rPr>
        <w:t xml:space="preserve"> </w:t>
      </w:r>
      <w:r w:rsidR="00883693" w:rsidRPr="00883693">
        <w:rPr>
          <w:rFonts w:ascii="Gill Sans MT" w:eastAsia="Arial" w:hAnsi="Gill Sans MT"/>
          <w:sz w:val="22"/>
          <w:szCs w:val="22"/>
          <w:u w:val="single" w:color="000000"/>
        </w:rPr>
        <w:t>1:</w:t>
      </w:r>
      <w:r w:rsidR="00883693" w:rsidRPr="00883693">
        <w:rPr>
          <w:rFonts w:ascii="Gill Sans MT" w:eastAsia="Arial" w:hAnsi="Gill Sans MT"/>
          <w:spacing w:val="18"/>
          <w:sz w:val="22"/>
          <w:szCs w:val="22"/>
          <w:u w:val="single" w:color="000000"/>
        </w:rPr>
        <w:t xml:space="preserve"> </w:t>
      </w:r>
      <w:r w:rsidR="00883693" w:rsidRPr="00883693">
        <w:rPr>
          <w:rFonts w:ascii="Gill Sans MT" w:eastAsia="Arial" w:hAnsi="Gill Sans MT"/>
          <w:sz w:val="22"/>
          <w:szCs w:val="22"/>
          <w:u w:val="single" w:color="000000"/>
        </w:rPr>
        <w:t>Healt</w:t>
      </w:r>
      <w:r w:rsidR="00883693" w:rsidRPr="00883693">
        <w:rPr>
          <w:rFonts w:ascii="Gill Sans MT" w:eastAsia="Arial" w:hAnsi="Gill Sans MT"/>
          <w:spacing w:val="-1"/>
          <w:sz w:val="22"/>
          <w:szCs w:val="22"/>
          <w:u w:val="single" w:color="000000"/>
        </w:rPr>
        <w:t>h</w:t>
      </w:r>
      <w:r w:rsidR="00883693" w:rsidRPr="00883693">
        <w:rPr>
          <w:rFonts w:ascii="Gill Sans MT" w:eastAsia="Arial" w:hAnsi="Gill Sans MT"/>
          <w:spacing w:val="-2"/>
          <w:sz w:val="22"/>
          <w:szCs w:val="22"/>
          <w:u w:val="single" w:color="000000"/>
        </w:rPr>
        <w:t xml:space="preserve"> </w:t>
      </w:r>
      <w:r w:rsidR="00C23D73">
        <w:rPr>
          <w:rFonts w:ascii="Gill Sans MT" w:eastAsia="Arial" w:hAnsi="Gill Sans MT"/>
          <w:sz w:val="22"/>
          <w:szCs w:val="22"/>
          <w:u w:val="single" w:color="000000"/>
        </w:rPr>
        <w:t>Center</w:t>
      </w:r>
      <w:r w:rsidR="00883693" w:rsidRPr="00883693">
        <w:rPr>
          <w:rFonts w:ascii="Gill Sans MT" w:eastAsia="Arial" w:hAnsi="Gill Sans MT"/>
          <w:spacing w:val="-22"/>
          <w:sz w:val="22"/>
          <w:szCs w:val="22"/>
          <w:u w:val="single" w:color="000000"/>
        </w:rPr>
        <w:t xml:space="preserve"> </w:t>
      </w:r>
      <w:r w:rsidR="00883693" w:rsidRPr="00883693">
        <w:rPr>
          <w:rFonts w:ascii="Gill Sans MT" w:eastAsia="Arial" w:hAnsi="Gill Sans MT"/>
          <w:sz w:val="22"/>
          <w:szCs w:val="22"/>
          <w:u w:val="single" w:color="000000"/>
        </w:rPr>
        <w:t>C</w:t>
      </w:r>
      <w:r w:rsidR="00883693" w:rsidRPr="00883693">
        <w:rPr>
          <w:rFonts w:ascii="Gill Sans MT" w:eastAsia="Arial" w:hAnsi="Gill Sans MT"/>
          <w:spacing w:val="-6"/>
          <w:sz w:val="22"/>
          <w:szCs w:val="22"/>
          <w:u w:val="single" w:color="000000"/>
        </w:rPr>
        <w:t>o</w:t>
      </w:r>
      <w:r w:rsidR="00883693" w:rsidRPr="00883693">
        <w:rPr>
          <w:rFonts w:ascii="Gill Sans MT" w:eastAsia="Arial" w:hAnsi="Gill Sans MT"/>
          <w:spacing w:val="-13"/>
          <w:sz w:val="22"/>
          <w:szCs w:val="22"/>
          <w:u w:val="single" w:color="000000"/>
        </w:rPr>
        <w:t>v</w:t>
      </w:r>
      <w:r w:rsidR="00883693" w:rsidRPr="00883693">
        <w:rPr>
          <w:rFonts w:ascii="Gill Sans MT" w:eastAsia="Arial" w:hAnsi="Gill Sans MT"/>
          <w:sz w:val="22"/>
          <w:szCs w:val="22"/>
          <w:u w:val="single" w:color="000000"/>
        </w:rPr>
        <w:t>ariat</w:t>
      </w:r>
      <w:r w:rsidR="00883693" w:rsidRPr="00883693">
        <w:rPr>
          <w:rFonts w:ascii="Gill Sans MT" w:eastAsia="Arial" w:hAnsi="Gill Sans MT"/>
          <w:spacing w:val="-1"/>
          <w:sz w:val="22"/>
          <w:szCs w:val="22"/>
          <w:u w:val="single" w:color="000000"/>
        </w:rPr>
        <w:t>e</w:t>
      </w:r>
      <w:r w:rsidR="00883693" w:rsidRPr="00883693">
        <w:rPr>
          <w:rFonts w:ascii="Gill Sans MT" w:eastAsia="Arial" w:hAnsi="Gill Sans MT"/>
          <w:spacing w:val="-24"/>
          <w:sz w:val="22"/>
          <w:szCs w:val="22"/>
          <w:u w:val="single" w:color="000000"/>
        </w:rPr>
        <w:t xml:space="preserve"> </w:t>
      </w:r>
      <w:r w:rsidR="00883693" w:rsidRPr="00883693">
        <w:rPr>
          <w:rFonts w:ascii="Gill Sans MT" w:eastAsia="Arial" w:hAnsi="Gill Sans MT"/>
          <w:w w:val="92"/>
          <w:sz w:val="22"/>
          <w:szCs w:val="22"/>
          <w:u w:val="single" w:color="000000"/>
        </w:rPr>
        <w:t>Balanc</w:t>
      </w:r>
      <w:r w:rsidR="00883693" w:rsidRPr="00883693">
        <w:rPr>
          <w:rFonts w:ascii="Gill Sans MT" w:eastAsia="Arial" w:hAnsi="Gill Sans MT"/>
          <w:spacing w:val="-1"/>
          <w:w w:val="92"/>
          <w:sz w:val="22"/>
          <w:szCs w:val="22"/>
          <w:u w:val="single" w:color="000000"/>
        </w:rPr>
        <w:t>e</w:t>
      </w:r>
      <w:r w:rsidR="00883693" w:rsidRPr="00883693">
        <w:rPr>
          <w:rFonts w:ascii="Gill Sans MT" w:eastAsia="Arial" w:hAnsi="Gill Sans MT"/>
          <w:w w:val="179"/>
          <w:sz w:val="22"/>
          <w:szCs w:val="22"/>
          <w:u w:val="single" w:color="000000"/>
        </w:rPr>
        <w:t xml:space="preserve"> </w:t>
      </w:r>
      <w:r w:rsidR="00883693" w:rsidRPr="00883693">
        <w:rPr>
          <w:rFonts w:ascii="Gill Sans MT" w:eastAsia="Arial" w:hAnsi="Gill Sans MT"/>
          <w:sz w:val="22"/>
          <w:szCs w:val="22"/>
          <w:u w:val="single" w:color="000000"/>
        </w:rPr>
        <w:tab/>
      </w:r>
      <w:r w:rsidR="00883693" w:rsidRPr="00883693">
        <w:rPr>
          <w:rFonts w:ascii="Gill Sans MT" w:eastAsia="Arial" w:hAnsi="Gill Sans MT"/>
          <w:sz w:val="22"/>
          <w:szCs w:val="22"/>
          <w:u w:val="single" w:color="000000"/>
        </w:rPr>
        <w:tab/>
      </w:r>
      <w:r w:rsidR="00883693" w:rsidRPr="00883693">
        <w:rPr>
          <w:rFonts w:ascii="Gill Sans MT" w:eastAsia="Arial" w:hAnsi="Gill Sans MT"/>
          <w:sz w:val="22"/>
          <w:szCs w:val="22"/>
        </w:rPr>
        <w:t xml:space="preserve"> </w:t>
      </w:r>
    </w:p>
    <w:p w:rsidR="00883693" w:rsidRPr="00883693" w:rsidRDefault="00883693" w:rsidP="00883693">
      <w:pPr>
        <w:tabs>
          <w:tab w:val="left" w:pos="2680"/>
          <w:tab w:val="left" w:pos="5200"/>
          <w:tab w:val="left" w:pos="6840"/>
          <w:tab w:val="left" w:pos="8100"/>
          <w:tab w:val="left" w:pos="9240"/>
        </w:tabs>
        <w:spacing w:line="230" w:lineRule="exact"/>
        <w:ind w:left="3251" w:right="270" w:hanging="3151"/>
        <w:rPr>
          <w:rFonts w:ascii="Gill Sans MT" w:eastAsia="Arial" w:hAnsi="Gill Sans MT"/>
          <w:sz w:val="22"/>
          <w:szCs w:val="22"/>
        </w:rPr>
      </w:pPr>
      <w:r>
        <w:rPr>
          <w:rFonts w:ascii="Gill Sans MT" w:eastAsia="Arial" w:hAnsi="Gill Sans MT"/>
          <w:spacing w:val="-20"/>
          <w:sz w:val="22"/>
          <w:szCs w:val="22"/>
        </w:rPr>
        <w:tab/>
        <w:t xml:space="preserve">                   </w:t>
      </w:r>
      <w:r w:rsidRPr="00883693">
        <w:rPr>
          <w:rFonts w:ascii="Gill Sans MT" w:eastAsia="Arial" w:hAnsi="Gill Sans MT"/>
          <w:spacing w:val="-20"/>
          <w:w w:val="115"/>
          <w:sz w:val="22"/>
          <w:szCs w:val="22"/>
        </w:rPr>
        <w:t>T</w:t>
      </w:r>
      <w:r w:rsidRPr="00883693">
        <w:rPr>
          <w:rFonts w:ascii="Gill Sans MT" w:eastAsia="Arial" w:hAnsi="Gill Sans MT"/>
          <w:w w:val="94"/>
          <w:sz w:val="22"/>
          <w:szCs w:val="22"/>
        </w:rPr>
        <w:t>reatme</w:t>
      </w:r>
      <w:r w:rsidRPr="00883693">
        <w:rPr>
          <w:rFonts w:ascii="Gill Sans MT" w:eastAsia="Arial" w:hAnsi="Gill Sans MT"/>
          <w:spacing w:val="-5"/>
          <w:w w:val="94"/>
          <w:sz w:val="22"/>
          <w:szCs w:val="22"/>
        </w:rPr>
        <w:t>n</w:t>
      </w:r>
      <w:r w:rsidRPr="00883693">
        <w:rPr>
          <w:rFonts w:ascii="Gill Sans MT" w:eastAsia="Arial" w:hAnsi="Gill Sans MT"/>
          <w:w w:val="136"/>
          <w:sz w:val="22"/>
          <w:szCs w:val="22"/>
        </w:rPr>
        <w:t>t</w:t>
      </w:r>
      <w:r w:rsidRPr="00883693">
        <w:rPr>
          <w:rFonts w:ascii="Gill Sans MT" w:eastAsia="Arial" w:hAnsi="Gill Sans MT"/>
          <w:spacing w:val="11"/>
          <w:sz w:val="22"/>
          <w:szCs w:val="22"/>
        </w:rPr>
        <w:t xml:space="preserve"> </w:t>
      </w:r>
      <w:r w:rsidRPr="00883693">
        <w:rPr>
          <w:rFonts w:ascii="Gill Sans MT" w:eastAsia="Arial" w:hAnsi="Gill Sans MT"/>
          <w:sz w:val="22"/>
          <w:szCs w:val="22"/>
        </w:rPr>
        <w:t>Mean</w:t>
      </w:r>
      <w:r w:rsidRPr="00883693">
        <w:rPr>
          <w:rFonts w:ascii="Gill Sans MT" w:eastAsia="Arial" w:hAnsi="Gill Sans MT"/>
          <w:sz w:val="22"/>
          <w:szCs w:val="22"/>
        </w:rPr>
        <w:tab/>
        <w:t>Co</w:t>
      </w:r>
      <w:r w:rsidRPr="00883693">
        <w:rPr>
          <w:rFonts w:ascii="Gill Sans MT" w:eastAsia="Arial" w:hAnsi="Gill Sans MT"/>
          <w:spacing w:val="-6"/>
          <w:sz w:val="22"/>
          <w:szCs w:val="22"/>
        </w:rPr>
        <w:t>n</w:t>
      </w:r>
      <w:r w:rsidRPr="00883693">
        <w:rPr>
          <w:rFonts w:ascii="Gill Sans MT" w:eastAsia="Arial" w:hAnsi="Gill Sans MT"/>
          <w:sz w:val="22"/>
          <w:szCs w:val="22"/>
        </w:rPr>
        <w:t>trol</w:t>
      </w:r>
      <w:r w:rsidRPr="00883693">
        <w:rPr>
          <w:rFonts w:ascii="Gill Sans MT" w:eastAsia="Arial" w:hAnsi="Gill Sans MT"/>
          <w:spacing w:val="16"/>
          <w:sz w:val="22"/>
          <w:szCs w:val="22"/>
        </w:rPr>
        <w:t xml:space="preserve"> </w:t>
      </w:r>
      <w:r w:rsidRPr="00883693">
        <w:rPr>
          <w:rFonts w:ascii="Gill Sans MT" w:eastAsia="Arial" w:hAnsi="Gill Sans MT"/>
          <w:sz w:val="22"/>
          <w:szCs w:val="22"/>
        </w:rPr>
        <w:t>Mean</w:t>
      </w:r>
      <w:r w:rsidRPr="00883693">
        <w:rPr>
          <w:rFonts w:ascii="Gill Sans MT" w:eastAsia="Arial" w:hAnsi="Gill Sans MT"/>
          <w:sz w:val="22"/>
          <w:szCs w:val="22"/>
        </w:rPr>
        <w:tab/>
        <w:t>Difference</w:t>
      </w:r>
      <w:r w:rsidRPr="00883693">
        <w:rPr>
          <w:rFonts w:ascii="Gill Sans MT" w:eastAsia="Arial" w:hAnsi="Gill Sans MT"/>
          <w:sz w:val="22"/>
          <w:szCs w:val="22"/>
        </w:rPr>
        <w:tab/>
      </w:r>
      <w:r w:rsidR="00C80B6C">
        <w:rPr>
          <w:rFonts w:ascii="Gill Sans MT" w:eastAsia="Arial" w:hAnsi="Gill Sans MT"/>
          <w:sz w:val="22"/>
          <w:szCs w:val="22"/>
        </w:rPr>
        <w:t xml:space="preserve">  </w:t>
      </w:r>
      <w:r w:rsidRPr="00883693">
        <w:rPr>
          <w:rFonts w:ascii="Gill Sans MT" w:eastAsia="Arial" w:hAnsi="Gill Sans MT"/>
          <w:sz w:val="22"/>
          <w:szCs w:val="22"/>
        </w:rPr>
        <w:t>Std.</w:t>
      </w:r>
      <w:r w:rsidRPr="00883693">
        <w:rPr>
          <w:rFonts w:ascii="Gill Sans MT" w:eastAsia="Arial" w:hAnsi="Gill Sans MT"/>
          <w:spacing w:val="25"/>
          <w:sz w:val="22"/>
          <w:szCs w:val="22"/>
        </w:rPr>
        <w:t xml:space="preserve"> </w:t>
      </w:r>
      <w:r w:rsidRPr="00883693">
        <w:rPr>
          <w:rFonts w:ascii="Gill Sans MT" w:eastAsia="Arial" w:hAnsi="Gill Sans MT"/>
          <w:sz w:val="22"/>
          <w:szCs w:val="22"/>
        </w:rPr>
        <w:t>Bias</w:t>
      </w:r>
    </w:p>
    <w:p w:rsidR="00883693" w:rsidRPr="00883693" w:rsidRDefault="00883693" w:rsidP="00883693">
      <w:pPr>
        <w:spacing w:before="9" w:line="40" w:lineRule="exact"/>
        <w:rPr>
          <w:rFonts w:ascii="Gill Sans MT" w:hAnsi="Gill Sans MT"/>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3679"/>
        <w:gridCol w:w="1803"/>
        <w:gridCol w:w="1418"/>
        <w:gridCol w:w="1228"/>
        <w:gridCol w:w="967"/>
      </w:tblGrid>
      <w:tr w:rsidR="00883693" w:rsidRPr="00883693" w:rsidTr="00420652">
        <w:trPr>
          <w:trHeight w:hRule="exact" w:val="287"/>
        </w:trPr>
        <w:tc>
          <w:tcPr>
            <w:tcW w:w="3679" w:type="dxa"/>
            <w:tcBorders>
              <w:top w:val="single" w:sz="3" w:space="0" w:color="000000"/>
              <w:left w:val="nil"/>
              <w:bottom w:val="nil"/>
              <w:right w:val="nil"/>
            </w:tcBorders>
          </w:tcPr>
          <w:p w:rsidR="00883693" w:rsidRPr="00883693" w:rsidRDefault="00883693" w:rsidP="00725441">
            <w:pPr>
              <w:spacing w:line="253" w:lineRule="exact"/>
              <w:ind w:right="-20"/>
              <w:rPr>
                <w:rFonts w:ascii="Gill Sans MT" w:eastAsia="Arial" w:hAnsi="Gill Sans MT"/>
                <w:sz w:val="22"/>
                <w:szCs w:val="22"/>
              </w:rPr>
            </w:pPr>
            <w:r w:rsidRPr="00883693">
              <w:rPr>
                <w:rFonts w:ascii="Gill Sans MT" w:eastAsia="Arial" w:hAnsi="Gill Sans MT"/>
                <w:sz w:val="22"/>
                <w:szCs w:val="22"/>
              </w:rPr>
              <w:t>q58:</w:t>
            </w:r>
            <w:r w:rsidRPr="00883693">
              <w:rPr>
                <w:rFonts w:ascii="Gill Sans MT" w:eastAsia="Arial" w:hAnsi="Gill Sans MT"/>
                <w:spacing w:val="-9"/>
                <w:sz w:val="22"/>
                <w:szCs w:val="22"/>
              </w:rPr>
              <w:t xml:space="preserve"> </w:t>
            </w:r>
            <w:r w:rsidRPr="00883693">
              <w:rPr>
                <w:rFonts w:ascii="Gill Sans MT" w:eastAsia="Arial" w:hAnsi="Gill Sans MT"/>
                <w:w w:val="87"/>
                <w:sz w:val="22"/>
                <w:szCs w:val="22"/>
              </w:rPr>
              <w:t>abse</w:t>
            </w:r>
            <w:r w:rsidRPr="00883693">
              <w:rPr>
                <w:rFonts w:ascii="Gill Sans MT" w:eastAsia="Arial" w:hAnsi="Gill Sans MT"/>
                <w:spacing w:val="-6"/>
                <w:w w:val="87"/>
                <w:sz w:val="22"/>
                <w:szCs w:val="22"/>
              </w:rPr>
              <w:t>n</w:t>
            </w:r>
            <w:r w:rsidRPr="00883693">
              <w:rPr>
                <w:rFonts w:ascii="Gill Sans MT" w:eastAsia="Arial" w:hAnsi="Gill Sans MT"/>
                <w:w w:val="136"/>
                <w:sz w:val="22"/>
                <w:szCs w:val="22"/>
              </w:rPr>
              <w:t>t</w:t>
            </w:r>
            <w:r w:rsidRPr="00883693">
              <w:rPr>
                <w:rFonts w:ascii="Gill Sans MT" w:eastAsia="Arial" w:hAnsi="Gill Sans MT"/>
                <w:spacing w:val="11"/>
                <w:sz w:val="22"/>
                <w:szCs w:val="22"/>
              </w:rPr>
              <w:t xml:space="preserve"> </w:t>
            </w:r>
            <w:r w:rsidRPr="00883693">
              <w:rPr>
                <w:rFonts w:ascii="Gill Sans MT" w:eastAsia="Arial" w:hAnsi="Gill Sans MT"/>
                <w:sz w:val="22"/>
                <w:szCs w:val="22"/>
              </w:rPr>
              <w:t>without</w:t>
            </w:r>
            <w:r w:rsidRPr="00883693">
              <w:rPr>
                <w:rFonts w:ascii="Gill Sans MT" w:eastAsia="Arial" w:hAnsi="Gill Sans MT"/>
                <w:spacing w:val="43"/>
                <w:sz w:val="22"/>
                <w:szCs w:val="22"/>
              </w:rPr>
              <w:t xml:space="preserve"> </w:t>
            </w:r>
            <w:r w:rsidRPr="00883693">
              <w:rPr>
                <w:rFonts w:ascii="Gill Sans MT" w:eastAsia="Arial" w:hAnsi="Gill Sans MT"/>
                <w:sz w:val="22"/>
                <w:szCs w:val="22"/>
              </w:rPr>
              <w:t>excuse</w:t>
            </w:r>
          </w:p>
        </w:tc>
        <w:tc>
          <w:tcPr>
            <w:tcW w:w="1803" w:type="dxa"/>
            <w:tcBorders>
              <w:top w:val="single" w:sz="3" w:space="0" w:color="000000"/>
              <w:left w:val="nil"/>
              <w:bottom w:val="nil"/>
              <w:right w:val="nil"/>
            </w:tcBorders>
          </w:tcPr>
          <w:p w:rsidR="00883693" w:rsidRPr="00883693" w:rsidRDefault="00883693" w:rsidP="00420652">
            <w:pPr>
              <w:spacing w:line="253"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0.92</w:t>
            </w:r>
          </w:p>
        </w:tc>
        <w:tc>
          <w:tcPr>
            <w:tcW w:w="1418" w:type="dxa"/>
            <w:tcBorders>
              <w:top w:val="single" w:sz="3" w:space="0" w:color="000000"/>
              <w:left w:val="nil"/>
              <w:bottom w:val="nil"/>
              <w:right w:val="nil"/>
            </w:tcBorders>
          </w:tcPr>
          <w:p w:rsidR="00883693" w:rsidRPr="00883693" w:rsidRDefault="00883693" w:rsidP="00420652">
            <w:pPr>
              <w:spacing w:line="253" w:lineRule="exact"/>
              <w:ind w:left="621" w:right="-20"/>
              <w:rPr>
                <w:rFonts w:ascii="Gill Sans MT" w:eastAsia="Arial" w:hAnsi="Gill Sans MT"/>
                <w:sz w:val="22"/>
                <w:szCs w:val="22"/>
              </w:rPr>
            </w:pPr>
            <w:r w:rsidRPr="00883693">
              <w:rPr>
                <w:rFonts w:ascii="Gill Sans MT" w:eastAsia="Arial" w:hAnsi="Gill Sans MT"/>
                <w:sz w:val="22"/>
                <w:szCs w:val="22"/>
              </w:rPr>
              <w:t>0.81</w:t>
            </w:r>
          </w:p>
        </w:tc>
        <w:tc>
          <w:tcPr>
            <w:tcW w:w="1228" w:type="dxa"/>
            <w:tcBorders>
              <w:top w:val="single" w:sz="3" w:space="0" w:color="000000"/>
              <w:left w:val="nil"/>
              <w:bottom w:val="nil"/>
              <w:right w:val="nil"/>
            </w:tcBorders>
          </w:tcPr>
          <w:p w:rsidR="00883693" w:rsidRPr="00883693" w:rsidRDefault="00883693" w:rsidP="00420652">
            <w:pPr>
              <w:spacing w:line="253" w:lineRule="exact"/>
              <w:ind w:left="460" w:right="-20"/>
              <w:rPr>
                <w:rFonts w:ascii="Gill Sans MT" w:eastAsia="Arial" w:hAnsi="Gill Sans MT"/>
                <w:sz w:val="22"/>
                <w:szCs w:val="22"/>
              </w:rPr>
            </w:pPr>
            <w:r w:rsidRPr="00883693">
              <w:rPr>
                <w:rFonts w:ascii="Gill Sans MT" w:eastAsia="Arial" w:hAnsi="Gill Sans MT"/>
                <w:sz w:val="22"/>
                <w:szCs w:val="22"/>
              </w:rPr>
              <w:t>0.11</w:t>
            </w:r>
          </w:p>
        </w:tc>
        <w:tc>
          <w:tcPr>
            <w:tcW w:w="967" w:type="dxa"/>
            <w:tcBorders>
              <w:top w:val="single" w:sz="3" w:space="0" w:color="000000"/>
              <w:left w:val="nil"/>
              <w:bottom w:val="nil"/>
              <w:right w:val="nil"/>
            </w:tcBorders>
          </w:tcPr>
          <w:p w:rsidR="00883693" w:rsidRPr="00883693" w:rsidRDefault="00883693" w:rsidP="00420652">
            <w:pPr>
              <w:spacing w:line="253" w:lineRule="exact"/>
              <w:ind w:left="431" w:right="-20"/>
              <w:rPr>
                <w:rFonts w:ascii="Gill Sans MT" w:eastAsia="Arial" w:hAnsi="Gill Sans MT"/>
                <w:sz w:val="22"/>
                <w:szCs w:val="22"/>
              </w:rPr>
            </w:pPr>
            <w:r w:rsidRPr="00883693">
              <w:rPr>
                <w:rFonts w:ascii="Gill Sans MT" w:eastAsia="Arial" w:hAnsi="Gill Sans MT"/>
                <w:sz w:val="22"/>
                <w:szCs w:val="22"/>
              </w:rPr>
              <w:t>0.40</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q9:</w:t>
            </w:r>
            <w:r w:rsidRPr="00883693">
              <w:rPr>
                <w:rFonts w:ascii="Gill Sans MT" w:eastAsia="Arial" w:hAnsi="Gill Sans MT"/>
                <w:spacing w:val="8"/>
                <w:sz w:val="22"/>
                <w:szCs w:val="22"/>
              </w:rPr>
              <w:t xml:space="preserve"> </w:t>
            </w:r>
            <w:r w:rsidRPr="00883693">
              <w:rPr>
                <w:rFonts w:ascii="Gill Sans MT" w:eastAsia="Arial" w:hAnsi="Gill Sans MT"/>
                <w:sz w:val="22"/>
                <w:szCs w:val="22"/>
              </w:rPr>
              <w:t>is</w:t>
            </w:r>
            <w:r w:rsidRPr="00883693">
              <w:rPr>
                <w:rFonts w:ascii="Gill Sans MT" w:eastAsia="Arial" w:hAnsi="Gill Sans MT"/>
                <w:spacing w:val="-5"/>
                <w:sz w:val="22"/>
                <w:szCs w:val="22"/>
              </w:rPr>
              <w:t xml:space="preserve"> </w:t>
            </w:r>
            <w:r w:rsidRPr="00883693">
              <w:rPr>
                <w:rFonts w:ascii="Gill Sans MT" w:eastAsia="Arial" w:hAnsi="Gill Sans MT"/>
                <w:sz w:val="22"/>
                <w:szCs w:val="22"/>
              </w:rPr>
              <w:t>health</w:t>
            </w:r>
            <w:r w:rsidRPr="00883693">
              <w:rPr>
                <w:rFonts w:ascii="Gill Sans MT" w:eastAsia="Arial" w:hAnsi="Gill Sans MT"/>
                <w:spacing w:val="-8"/>
                <w:sz w:val="22"/>
                <w:szCs w:val="22"/>
              </w:rPr>
              <w:t xml:space="preserve"> </w:t>
            </w:r>
            <w:r w:rsidR="00C23D73">
              <w:rPr>
                <w:rFonts w:ascii="Gill Sans MT" w:eastAsia="Arial" w:hAnsi="Gill Sans MT"/>
                <w:w w:val="87"/>
                <w:sz w:val="22"/>
                <w:szCs w:val="22"/>
              </w:rPr>
              <w:t>center</w:t>
            </w:r>
            <w:r w:rsidRPr="00883693">
              <w:rPr>
                <w:rFonts w:ascii="Gill Sans MT" w:eastAsia="Arial" w:hAnsi="Gill Sans MT"/>
                <w:spacing w:val="12"/>
                <w:sz w:val="22"/>
                <w:szCs w:val="22"/>
              </w:rPr>
              <w:t xml:space="preserve"> </w:t>
            </w:r>
            <w:r w:rsidRPr="00883693">
              <w:rPr>
                <w:rFonts w:ascii="Gill Sans MT" w:eastAsia="Arial" w:hAnsi="Gill Sans MT"/>
                <w:sz w:val="22"/>
                <w:szCs w:val="22"/>
              </w:rPr>
              <w:t>o</w:t>
            </w:r>
            <w:r w:rsidRPr="00883693">
              <w:rPr>
                <w:rFonts w:ascii="Gill Sans MT" w:eastAsia="Arial" w:hAnsi="Gill Sans MT"/>
                <w:spacing w:val="7"/>
                <w:sz w:val="22"/>
                <w:szCs w:val="22"/>
              </w:rPr>
              <w:t>p</w:t>
            </w:r>
            <w:r w:rsidRPr="00883693">
              <w:rPr>
                <w:rFonts w:ascii="Gill Sans MT" w:eastAsia="Arial" w:hAnsi="Gill Sans MT"/>
                <w:sz w:val="22"/>
                <w:szCs w:val="22"/>
              </w:rPr>
              <w:t>en</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0.85</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0.94</w:t>
            </w:r>
          </w:p>
        </w:tc>
        <w:tc>
          <w:tcPr>
            <w:tcW w:w="1228" w:type="dxa"/>
            <w:tcBorders>
              <w:top w:val="nil"/>
              <w:left w:val="nil"/>
              <w:bottom w:val="nil"/>
              <w:right w:val="nil"/>
            </w:tcBorders>
          </w:tcPr>
          <w:p w:rsidR="00883693" w:rsidRPr="00883693" w:rsidRDefault="00883693" w:rsidP="00420652">
            <w:pPr>
              <w:spacing w:line="255" w:lineRule="exact"/>
              <w:ind w:left="382" w:right="-20"/>
              <w:rPr>
                <w:rFonts w:ascii="Gill Sans MT" w:eastAsia="Arial" w:hAnsi="Gill Sans MT"/>
                <w:sz w:val="22"/>
                <w:szCs w:val="22"/>
              </w:rPr>
            </w:pPr>
            <w:r w:rsidRPr="00883693">
              <w:rPr>
                <w:rFonts w:ascii="Gill Sans MT" w:eastAsia="Arial" w:hAnsi="Gill Sans MT"/>
                <w:sz w:val="22"/>
                <w:szCs w:val="22"/>
              </w:rPr>
              <w:t>-0.09</w:t>
            </w:r>
          </w:p>
        </w:tc>
        <w:tc>
          <w:tcPr>
            <w:tcW w:w="967" w:type="dxa"/>
            <w:tcBorders>
              <w:top w:val="nil"/>
              <w:left w:val="nil"/>
              <w:bottom w:val="nil"/>
              <w:right w:val="nil"/>
            </w:tcBorders>
          </w:tcPr>
          <w:p w:rsidR="00883693" w:rsidRPr="00883693" w:rsidRDefault="00883693" w:rsidP="00420652">
            <w:pPr>
              <w:spacing w:line="255" w:lineRule="exact"/>
              <w:ind w:left="353" w:right="-20"/>
              <w:rPr>
                <w:rFonts w:ascii="Gill Sans MT" w:eastAsia="Arial" w:hAnsi="Gill Sans MT"/>
                <w:sz w:val="22"/>
                <w:szCs w:val="22"/>
              </w:rPr>
            </w:pPr>
            <w:r w:rsidRPr="00883693">
              <w:rPr>
                <w:rFonts w:ascii="Gill Sans MT" w:eastAsia="Arial" w:hAnsi="Gill Sans MT"/>
                <w:sz w:val="22"/>
                <w:szCs w:val="22"/>
              </w:rPr>
              <w:t>-0.24</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q32:</w:t>
            </w:r>
            <w:r w:rsidRPr="00883693">
              <w:rPr>
                <w:rFonts w:ascii="Gill Sans MT" w:eastAsia="Arial" w:hAnsi="Gill Sans MT"/>
                <w:spacing w:val="-9"/>
                <w:sz w:val="22"/>
                <w:szCs w:val="22"/>
              </w:rPr>
              <w:t xml:space="preserve"> </w:t>
            </w:r>
            <w:r w:rsidRPr="00883693">
              <w:rPr>
                <w:rFonts w:ascii="Gill Sans MT" w:eastAsia="Arial" w:hAnsi="Gill Sans MT"/>
                <w:w w:val="87"/>
                <w:sz w:val="22"/>
                <w:szCs w:val="22"/>
              </w:rPr>
              <w:t>necessary</w:t>
            </w:r>
            <w:r w:rsidRPr="00883693">
              <w:rPr>
                <w:rFonts w:ascii="Gill Sans MT" w:eastAsia="Arial" w:hAnsi="Gill Sans MT"/>
                <w:spacing w:val="21"/>
                <w:w w:val="87"/>
                <w:sz w:val="22"/>
                <w:szCs w:val="22"/>
              </w:rPr>
              <w:t xml:space="preserve"> </w:t>
            </w:r>
            <w:r w:rsidRPr="00883693">
              <w:rPr>
                <w:rFonts w:ascii="Gill Sans MT" w:eastAsia="Arial" w:hAnsi="Gill Sans MT"/>
                <w:sz w:val="22"/>
                <w:szCs w:val="22"/>
              </w:rPr>
              <w:t>facilities</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0.23</w:t>
            </w:r>
          </w:p>
        </w:tc>
        <w:tc>
          <w:tcPr>
            <w:tcW w:w="1418" w:type="dxa"/>
            <w:tcBorders>
              <w:top w:val="nil"/>
              <w:left w:val="nil"/>
              <w:bottom w:val="nil"/>
              <w:right w:val="nil"/>
            </w:tcBorders>
          </w:tcPr>
          <w:p w:rsidR="00883693" w:rsidRPr="00883693" w:rsidRDefault="00883693" w:rsidP="00420652">
            <w:pPr>
              <w:spacing w:line="255" w:lineRule="exact"/>
              <w:ind w:left="621" w:right="-20"/>
              <w:rPr>
                <w:rFonts w:ascii="Gill Sans MT" w:eastAsia="Arial" w:hAnsi="Gill Sans MT"/>
                <w:sz w:val="22"/>
                <w:szCs w:val="22"/>
              </w:rPr>
            </w:pPr>
            <w:r w:rsidRPr="00883693">
              <w:rPr>
                <w:rFonts w:ascii="Gill Sans MT" w:eastAsia="Arial" w:hAnsi="Gill Sans MT"/>
                <w:sz w:val="22"/>
                <w:szCs w:val="22"/>
              </w:rPr>
              <w:t>0.31</w:t>
            </w:r>
          </w:p>
        </w:tc>
        <w:tc>
          <w:tcPr>
            <w:tcW w:w="1228" w:type="dxa"/>
            <w:tcBorders>
              <w:top w:val="nil"/>
              <w:left w:val="nil"/>
              <w:bottom w:val="nil"/>
              <w:right w:val="nil"/>
            </w:tcBorders>
          </w:tcPr>
          <w:p w:rsidR="00883693" w:rsidRPr="00883693" w:rsidRDefault="00883693" w:rsidP="00420652">
            <w:pPr>
              <w:spacing w:line="255" w:lineRule="exact"/>
              <w:ind w:left="382" w:right="-20"/>
              <w:rPr>
                <w:rFonts w:ascii="Gill Sans MT" w:eastAsia="Arial" w:hAnsi="Gill Sans MT"/>
                <w:sz w:val="22"/>
                <w:szCs w:val="22"/>
              </w:rPr>
            </w:pPr>
            <w:r w:rsidRPr="00883693">
              <w:rPr>
                <w:rFonts w:ascii="Gill Sans MT" w:eastAsia="Arial" w:hAnsi="Gill Sans MT"/>
                <w:sz w:val="22"/>
                <w:szCs w:val="22"/>
              </w:rPr>
              <w:t>-0.08</w:t>
            </w:r>
          </w:p>
        </w:tc>
        <w:tc>
          <w:tcPr>
            <w:tcW w:w="967" w:type="dxa"/>
            <w:tcBorders>
              <w:top w:val="nil"/>
              <w:left w:val="nil"/>
              <w:bottom w:val="nil"/>
              <w:right w:val="nil"/>
            </w:tcBorders>
          </w:tcPr>
          <w:p w:rsidR="00883693" w:rsidRPr="00883693" w:rsidRDefault="00883693" w:rsidP="00420652">
            <w:pPr>
              <w:spacing w:line="255" w:lineRule="exact"/>
              <w:ind w:left="353" w:right="-20"/>
              <w:rPr>
                <w:rFonts w:ascii="Gill Sans MT" w:eastAsia="Arial" w:hAnsi="Gill Sans MT"/>
                <w:sz w:val="22"/>
                <w:szCs w:val="22"/>
              </w:rPr>
            </w:pPr>
            <w:r w:rsidRPr="00883693">
              <w:rPr>
                <w:rFonts w:ascii="Gill Sans MT" w:eastAsia="Arial" w:hAnsi="Gill Sans MT"/>
                <w:sz w:val="22"/>
                <w:szCs w:val="22"/>
              </w:rPr>
              <w:t>-0.19</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q43:</w:t>
            </w:r>
            <w:r w:rsidRPr="00883693">
              <w:rPr>
                <w:rFonts w:ascii="Gill Sans MT" w:eastAsia="Arial" w:hAnsi="Gill Sans MT"/>
                <w:spacing w:val="-9"/>
                <w:sz w:val="22"/>
                <w:szCs w:val="22"/>
              </w:rPr>
              <w:t xml:space="preserve"> </w:t>
            </w:r>
            <w:r w:rsidRPr="00883693">
              <w:rPr>
                <w:rFonts w:ascii="Gill Sans MT" w:eastAsia="Arial" w:hAnsi="Gill Sans MT"/>
                <w:sz w:val="22"/>
                <w:szCs w:val="22"/>
              </w:rPr>
              <w:t>sterilization</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0.92</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1.00</w:t>
            </w:r>
          </w:p>
        </w:tc>
        <w:tc>
          <w:tcPr>
            <w:tcW w:w="1228" w:type="dxa"/>
            <w:tcBorders>
              <w:top w:val="nil"/>
              <w:left w:val="nil"/>
              <w:bottom w:val="nil"/>
              <w:right w:val="nil"/>
            </w:tcBorders>
          </w:tcPr>
          <w:p w:rsidR="00883693" w:rsidRPr="00883693" w:rsidRDefault="00883693" w:rsidP="00420652">
            <w:pPr>
              <w:spacing w:line="255" w:lineRule="exact"/>
              <w:ind w:left="382" w:right="-20"/>
              <w:rPr>
                <w:rFonts w:ascii="Gill Sans MT" w:eastAsia="Arial" w:hAnsi="Gill Sans MT"/>
                <w:sz w:val="22"/>
                <w:szCs w:val="22"/>
              </w:rPr>
            </w:pPr>
            <w:r w:rsidRPr="00883693">
              <w:rPr>
                <w:rFonts w:ascii="Gill Sans MT" w:eastAsia="Arial" w:hAnsi="Gill Sans MT"/>
                <w:sz w:val="22"/>
                <w:szCs w:val="22"/>
              </w:rPr>
              <w:t>-0.08</w:t>
            </w:r>
          </w:p>
        </w:tc>
        <w:tc>
          <w:tcPr>
            <w:tcW w:w="967" w:type="dxa"/>
            <w:tcBorders>
              <w:top w:val="nil"/>
              <w:left w:val="nil"/>
              <w:bottom w:val="nil"/>
              <w:right w:val="nil"/>
            </w:tcBorders>
          </w:tcPr>
          <w:p w:rsidR="00883693" w:rsidRPr="00883693" w:rsidRDefault="00883693" w:rsidP="00420652">
            <w:pPr>
              <w:spacing w:line="255" w:lineRule="exact"/>
              <w:ind w:left="353" w:right="-20"/>
              <w:rPr>
                <w:rFonts w:ascii="Gill Sans MT" w:eastAsia="Arial" w:hAnsi="Gill Sans MT"/>
                <w:sz w:val="22"/>
                <w:szCs w:val="22"/>
              </w:rPr>
            </w:pPr>
            <w:r w:rsidRPr="00883693">
              <w:rPr>
                <w:rFonts w:ascii="Gill Sans MT" w:eastAsia="Arial" w:hAnsi="Gill Sans MT"/>
                <w:sz w:val="22"/>
                <w:szCs w:val="22"/>
              </w:rPr>
              <w:t>-0.28</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q35:</w:t>
            </w:r>
            <w:r w:rsidRPr="00883693">
              <w:rPr>
                <w:rFonts w:ascii="Gill Sans MT" w:eastAsia="Arial" w:hAnsi="Gill Sans MT"/>
                <w:spacing w:val="-9"/>
                <w:sz w:val="22"/>
                <w:szCs w:val="22"/>
              </w:rPr>
              <w:t xml:space="preserve"> </w:t>
            </w:r>
            <w:r w:rsidRPr="00883693">
              <w:rPr>
                <w:rFonts w:ascii="Gill Sans MT" w:eastAsia="Arial" w:hAnsi="Gill Sans MT"/>
                <w:w w:val="82"/>
                <w:sz w:val="22"/>
                <w:szCs w:val="22"/>
              </w:rPr>
              <w:t>access</w:t>
            </w:r>
            <w:r w:rsidRPr="00883693">
              <w:rPr>
                <w:rFonts w:ascii="Gill Sans MT" w:eastAsia="Arial" w:hAnsi="Gill Sans MT"/>
                <w:spacing w:val="24"/>
                <w:w w:val="82"/>
                <w:sz w:val="22"/>
                <w:szCs w:val="22"/>
              </w:rPr>
              <w:t xml:space="preserve"> </w:t>
            </w:r>
            <w:r w:rsidRPr="00883693">
              <w:rPr>
                <w:rFonts w:ascii="Gill Sans MT" w:eastAsia="Arial" w:hAnsi="Gill Sans MT"/>
                <w:sz w:val="22"/>
                <w:szCs w:val="22"/>
              </w:rPr>
              <w:t>to</w:t>
            </w:r>
            <w:r w:rsidRPr="00883693">
              <w:rPr>
                <w:rFonts w:ascii="Gill Sans MT" w:eastAsia="Arial" w:hAnsi="Gill Sans MT"/>
                <w:spacing w:val="18"/>
                <w:sz w:val="22"/>
                <w:szCs w:val="22"/>
              </w:rPr>
              <w:t xml:space="preserve"> </w:t>
            </w:r>
            <w:r w:rsidRPr="00883693">
              <w:rPr>
                <w:rFonts w:ascii="Gill Sans MT" w:eastAsia="Arial" w:hAnsi="Gill Sans MT"/>
                <w:spacing w:val="7"/>
                <w:w w:val="97"/>
                <w:sz w:val="22"/>
                <w:szCs w:val="22"/>
              </w:rPr>
              <w:t>p</w:t>
            </w:r>
            <w:r w:rsidRPr="00883693">
              <w:rPr>
                <w:rFonts w:ascii="Gill Sans MT" w:eastAsia="Arial" w:hAnsi="Gill Sans MT"/>
                <w:spacing w:val="-6"/>
                <w:w w:val="87"/>
                <w:sz w:val="22"/>
                <w:szCs w:val="22"/>
              </w:rPr>
              <w:t>o</w:t>
            </w:r>
            <w:r w:rsidRPr="00883693">
              <w:rPr>
                <w:rFonts w:ascii="Gill Sans MT" w:eastAsia="Arial" w:hAnsi="Gill Sans MT"/>
                <w:spacing w:val="-6"/>
                <w:w w:val="97"/>
                <w:sz w:val="22"/>
                <w:szCs w:val="22"/>
              </w:rPr>
              <w:t>w</w:t>
            </w:r>
            <w:r w:rsidRPr="00883693">
              <w:rPr>
                <w:rFonts w:ascii="Gill Sans MT" w:eastAsia="Arial" w:hAnsi="Gill Sans MT"/>
                <w:w w:val="77"/>
                <w:sz w:val="22"/>
                <w:szCs w:val="22"/>
              </w:rPr>
              <w:t>e</w:t>
            </w:r>
            <w:r w:rsidRPr="00883693">
              <w:rPr>
                <w:rFonts w:ascii="Gill Sans MT" w:eastAsia="Arial" w:hAnsi="Gill Sans MT"/>
                <w:w w:val="113"/>
                <w:sz w:val="22"/>
                <w:szCs w:val="22"/>
              </w:rPr>
              <w:t>r</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0.85</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0.81</w:t>
            </w:r>
          </w:p>
        </w:tc>
        <w:tc>
          <w:tcPr>
            <w:tcW w:w="1228" w:type="dxa"/>
            <w:tcBorders>
              <w:top w:val="nil"/>
              <w:left w:val="nil"/>
              <w:bottom w:val="nil"/>
              <w:right w:val="nil"/>
            </w:tcBorders>
          </w:tcPr>
          <w:p w:rsidR="00883693" w:rsidRPr="00883693" w:rsidRDefault="00883693" w:rsidP="00420652">
            <w:pPr>
              <w:spacing w:line="255" w:lineRule="exact"/>
              <w:ind w:left="460" w:right="-20"/>
              <w:rPr>
                <w:rFonts w:ascii="Gill Sans MT" w:eastAsia="Arial" w:hAnsi="Gill Sans MT"/>
                <w:sz w:val="22"/>
                <w:szCs w:val="22"/>
              </w:rPr>
            </w:pPr>
            <w:r w:rsidRPr="00883693">
              <w:rPr>
                <w:rFonts w:ascii="Gill Sans MT" w:eastAsia="Arial" w:hAnsi="Gill Sans MT"/>
                <w:sz w:val="22"/>
                <w:szCs w:val="22"/>
              </w:rPr>
              <w:t>0.03</w:t>
            </w:r>
          </w:p>
        </w:tc>
        <w:tc>
          <w:tcPr>
            <w:tcW w:w="967" w:type="dxa"/>
            <w:tcBorders>
              <w:top w:val="nil"/>
              <w:left w:val="nil"/>
              <w:bottom w:val="nil"/>
              <w:right w:val="nil"/>
            </w:tcBorders>
          </w:tcPr>
          <w:p w:rsidR="00883693" w:rsidRPr="00883693" w:rsidRDefault="00883693" w:rsidP="00420652">
            <w:pPr>
              <w:spacing w:line="255" w:lineRule="exact"/>
              <w:ind w:left="431" w:right="-20"/>
              <w:rPr>
                <w:rFonts w:ascii="Gill Sans MT" w:eastAsia="Arial" w:hAnsi="Gill Sans MT"/>
                <w:sz w:val="22"/>
                <w:szCs w:val="22"/>
              </w:rPr>
            </w:pPr>
            <w:r w:rsidRPr="00883693">
              <w:rPr>
                <w:rFonts w:ascii="Gill Sans MT" w:eastAsia="Arial" w:hAnsi="Gill Sans MT"/>
                <w:sz w:val="22"/>
                <w:szCs w:val="22"/>
              </w:rPr>
              <w:t>0.09</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q37:</w:t>
            </w:r>
            <w:r w:rsidRPr="00883693">
              <w:rPr>
                <w:rFonts w:ascii="Gill Sans MT" w:eastAsia="Arial" w:hAnsi="Gill Sans MT"/>
                <w:spacing w:val="-9"/>
                <w:sz w:val="22"/>
                <w:szCs w:val="22"/>
              </w:rPr>
              <w:t xml:space="preserve"> </w:t>
            </w:r>
            <w:r w:rsidRPr="00883693">
              <w:rPr>
                <w:rFonts w:ascii="Gill Sans MT" w:eastAsia="Arial" w:hAnsi="Gill Sans MT"/>
                <w:w w:val="90"/>
                <w:sz w:val="22"/>
                <w:szCs w:val="22"/>
              </w:rPr>
              <w:t>clean</w:t>
            </w:r>
            <w:r w:rsidRPr="00883693">
              <w:rPr>
                <w:rFonts w:ascii="Gill Sans MT" w:eastAsia="Arial" w:hAnsi="Gill Sans MT"/>
                <w:spacing w:val="19"/>
                <w:w w:val="90"/>
                <w:sz w:val="22"/>
                <w:szCs w:val="22"/>
              </w:rPr>
              <w:t xml:space="preserve"> </w:t>
            </w:r>
            <w:r w:rsidRPr="00883693">
              <w:rPr>
                <w:rFonts w:ascii="Gill Sans MT" w:eastAsia="Arial" w:hAnsi="Gill Sans MT"/>
                <w:spacing w:val="-6"/>
                <w:sz w:val="22"/>
                <w:szCs w:val="22"/>
              </w:rPr>
              <w:t>w</w:t>
            </w:r>
            <w:r w:rsidRPr="00883693">
              <w:rPr>
                <w:rFonts w:ascii="Gill Sans MT" w:eastAsia="Arial" w:hAnsi="Gill Sans MT"/>
                <w:sz w:val="22"/>
                <w:szCs w:val="22"/>
              </w:rPr>
              <w:t>ater</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1.00</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0.94</w:t>
            </w:r>
          </w:p>
        </w:tc>
        <w:tc>
          <w:tcPr>
            <w:tcW w:w="1228" w:type="dxa"/>
            <w:tcBorders>
              <w:top w:val="nil"/>
              <w:left w:val="nil"/>
              <w:bottom w:val="nil"/>
              <w:right w:val="nil"/>
            </w:tcBorders>
          </w:tcPr>
          <w:p w:rsidR="00883693" w:rsidRPr="00883693" w:rsidRDefault="00883693" w:rsidP="00420652">
            <w:pPr>
              <w:spacing w:line="255" w:lineRule="exact"/>
              <w:ind w:left="460" w:right="-20"/>
              <w:rPr>
                <w:rFonts w:ascii="Gill Sans MT" w:eastAsia="Arial" w:hAnsi="Gill Sans MT"/>
                <w:sz w:val="22"/>
                <w:szCs w:val="22"/>
              </w:rPr>
            </w:pPr>
            <w:r w:rsidRPr="00883693">
              <w:rPr>
                <w:rFonts w:ascii="Gill Sans MT" w:eastAsia="Arial" w:hAnsi="Gill Sans MT"/>
                <w:sz w:val="22"/>
                <w:szCs w:val="22"/>
              </w:rPr>
              <w:t>0.06</w:t>
            </w:r>
          </w:p>
        </w:tc>
        <w:tc>
          <w:tcPr>
            <w:tcW w:w="967" w:type="dxa"/>
            <w:tcBorders>
              <w:top w:val="nil"/>
              <w:left w:val="nil"/>
              <w:bottom w:val="nil"/>
              <w:right w:val="nil"/>
            </w:tcBorders>
          </w:tcPr>
          <w:p w:rsidR="00883693" w:rsidRPr="00883693" w:rsidRDefault="00883693" w:rsidP="00420652">
            <w:pPr>
              <w:spacing w:line="255" w:lineRule="exact"/>
              <w:ind w:right="100"/>
              <w:jc w:val="right"/>
              <w:rPr>
                <w:rFonts w:ascii="Gill Sans MT" w:eastAsia="Arial" w:hAnsi="Gill Sans MT"/>
                <w:sz w:val="22"/>
                <w:szCs w:val="22"/>
              </w:rPr>
            </w:pPr>
            <w:r w:rsidRPr="00883693">
              <w:rPr>
                <w:rFonts w:ascii="Gill Sans MT" w:eastAsia="Arial" w:hAnsi="Gill Sans MT"/>
                <w:w w:val="97"/>
                <w:sz w:val="22"/>
                <w:szCs w:val="22"/>
              </w:rPr>
              <w:t>-</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q41:</w:t>
            </w:r>
            <w:r w:rsidRPr="00883693">
              <w:rPr>
                <w:rFonts w:ascii="Gill Sans MT" w:eastAsia="Arial" w:hAnsi="Gill Sans MT"/>
                <w:spacing w:val="-9"/>
                <w:sz w:val="22"/>
                <w:szCs w:val="22"/>
              </w:rPr>
              <w:t xml:space="preserve"> </w:t>
            </w:r>
            <w:r w:rsidRPr="00883693">
              <w:rPr>
                <w:rFonts w:ascii="Gill Sans MT" w:eastAsia="Arial" w:hAnsi="Gill Sans MT"/>
                <w:spacing w:val="-6"/>
                <w:sz w:val="22"/>
                <w:szCs w:val="22"/>
              </w:rPr>
              <w:t>n</w:t>
            </w:r>
            <w:r w:rsidRPr="00883693">
              <w:rPr>
                <w:rFonts w:ascii="Gill Sans MT" w:eastAsia="Arial" w:hAnsi="Gill Sans MT"/>
                <w:sz w:val="22"/>
                <w:szCs w:val="22"/>
              </w:rPr>
              <w:t>u</w:t>
            </w:r>
            <w:r w:rsidRPr="00883693">
              <w:rPr>
                <w:rFonts w:ascii="Gill Sans MT" w:eastAsia="Arial" w:hAnsi="Gill Sans MT"/>
                <w:spacing w:val="-6"/>
                <w:sz w:val="22"/>
                <w:szCs w:val="22"/>
              </w:rPr>
              <w:t>m</w:t>
            </w:r>
            <w:r w:rsidRPr="00883693">
              <w:rPr>
                <w:rFonts w:ascii="Gill Sans MT" w:eastAsia="Arial" w:hAnsi="Gill Sans MT"/>
                <w:spacing w:val="7"/>
                <w:sz w:val="22"/>
                <w:szCs w:val="22"/>
              </w:rPr>
              <w:t>b</w:t>
            </w:r>
            <w:r w:rsidRPr="00883693">
              <w:rPr>
                <w:rFonts w:ascii="Gill Sans MT" w:eastAsia="Arial" w:hAnsi="Gill Sans MT"/>
                <w:sz w:val="22"/>
                <w:szCs w:val="22"/>
              </w:rPr>
              <w:t>er</w:t>
            </w:r>
            <w:r w:rsidRPr="00883693">
              <w:rPr>
                <w:rFonts w:ascii="Gill Sans MT" w:eastAsia="Arial" w:hAnsi="Gill Sans MT"/>
                <w:spacing w:val="-26"/>
                <w:sz w:val="22"/>
                <w:szCs w:val="22"/>
              </w:rPr>
              <w:t xml:space="preserve"> </w:t>
            </w:r>
            <w:r w:rsidRPr="00883693">
              <w:rPr>
                <w:rFonts w:ascii="Gill Sans MT" w:eastAsia="Arial" w:hAnsi="Gill Sans MT"/>
                <w:sz w:val="22"/>
                <w:szCs w:val="22"/>
              </w:rPr>
              <w:t>of</w:t>
            </w:r>
            <w:r w:rsidRPr="00883693">
              <w:rPr>
                <w:rFonts w:ascii="Gill Sans MT" w:eastAsia="Arial" w:hAnsi="Gill Sans MT"/>
                <w:spacing w:val="-1"/>
                <w:sz w:val="22"/>
                <w:szCs w:val="22"/>
              </w:rPr>
              <w:t xml:space="preserve"> </w:t>
            </w:r>
            <w:r w:rsidRPr="00883693">
              <w:rPr>
                <w:rFonts w:ascii="Gill Sans MT" w:eastAsia="Arial" w:hAnsi="Gill Sans MT"/>
                <w:sz w:val="22"/>
                <w:szCs w:val="22"/>
              </w:rPr>
              <w:t>toilets</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4.23</w:t>
            </w:r>
          </w:p>
        </w:tc>
        <w:tc>
          <w:tcPr>
            <w:tcW w:w="1418" w:type="dxa"/>
            <w:tcBorders>
              <w:top w:val="nil"/>
              <w:left w:val="nil"/>
              <w:bottom w:val="nil"/>
              <w:right w:val="nil"/>
            </w:tcBorders>
          </w:tcPr>
          <w:p w:rsidR="00883693" w:rsidRPr="00883693" w:rsidRDefault="00883693" w:rsidP="00420652">
            <w:pPr>
              <w:spacing w:line="255" w:lineRule="exact"/>
              <w:ind w:left="621" w:right="-20"/>
              <w:rPr>
                <w:rFonts w:ascii="Gill Sans MT" w:eastAsia="Arial" w:hAnsi="Gill Sans MT"/>
                <w:sz w:val="22"/>
                <w:szCs w:val="22"/>
              </w:rPr>
            </w:pPr>
            <w:r w:rsidRPr="00883693">
              <w:rPr>
                <w:rFonts w:ascii="Gill Sans MT" w:eastAsia="Arial" w:hAnsi="Gill Sans MT"/>
                <w:sz w:val="22"/>
                <w:szCs w:val="22"/>
              </w:rPr>
              <w:t>4.44</w:t>
            </w:r>
          </w:p>
        </w:tc>
        <w:tc>
          <w:tcPr>
            <w:tcW w:w="1228" w:type="dxa"/>
            <w:tcBorders>
              <w:top w:val="nil"/>
              <w:left w:val="nil"/>
              <w:bottom w:val="nil"/>
              <w:right w:val="nil"/>
            </w:tcBorders>
          </w:tcPr>
          <w:p w:rsidR="00883693" w:rsidRPr="00883693" w:rsidRDefault="00883693" w:rsidP="00420652">
            <w:pPr>
              <w:spacing w:line="255" w:lineRule="exact"/>
              <w:ind w:left="382" w:right="-20"/>
              <w:rPr>
                <w:rFonts w:ascii="Gill Sans MT" w:eastAsia="Arial" w:hAnsi="Gill Sans MT"/>
                <w:sz w:val="22"/>
                <w:szCs w:val="22"/>
              </w:rPr>
            </w:pPr>
            <w:r w:rsidRPr="00883693">
              <w:rPr>
                <w:rFonts w:ascii="Gill Sans MT" w:eastAsia="Arial" w:hAnsi="Gill Sans MT"/>
                <w:sz w:val="22"/>
                <w:szCs w:val="22"/>
              </w:rPr>
              <w:t>-0.21</w:t>
            </w:r>
          </w:p>
        </w:tc>
        <w:tc>
          <w:tcPr>
            <w:tcW w:w="967" w:type="dxa"/>
            <w:tcBorders>
              <w:top w:val="nil"/>
              <w:left w:val="nil"/>
              <w:bottom w:val="nil"/>
              <w:right w:val="nil"/>
            </w:tcBorders>
          </w:tcPr>
          <w:p w:rsidR="00883693" w:rsidRPr="00883693" w:rsidRDefault="00883693" w:rsidP="00420652">
            <w:pPr>
              <w:spacing w:line="255" w:lineRule="exact"/>
              <w:ind w:left="353" w:right="-20"/>
              <w:rPr>
                <w:rFonts w:ascii="Gill Sans MT" w:eastAsia="Arial" w:hAnsi="Gill Sans MT"/>
                <w:sz w:val="22"/>
                <w:szCs w:val="22"/>
              </w:rPr>
            </w:pPr>
            <w:r w:rsidRPr="00883693">
              <w:rPr>
                <w:rFonts w:ascii="Gill Sans MT" w:eastAsia="Arial" w:hAnsi="Gill Sans MT"/>
                <w:sz w:val="22"/>
                <w:szCs w:val="22"/>
              </w:rPr>
              <w:t>-0.09</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q46:</w:t>
            </w:r>
            <w:r w:rsidRPr="00883693">
              <w:rPr>
                <w:rFonts w:ascii="Gill Sans MT" w:eastAsia="Arial" w:hAnsi="Gill Sans MT"/>
                <w:spacing w:val="-9"/>
                <w:sz w:val="22"/>
                <w:szCs w:val="22"/>
              </w:rPr>
              <w:t xml:space="preserve"> </w:t>
            </w:r>
            <w:r w:rsidRPr="00883693">
              <w:rPr>
                <w:rFonts w:ascii="Gill Sans MT" w:eastAsia="Arial" w:hAnsi="Gill Sans MT"/>
                <w:sz w:val="22"/>
                <w:szCs w:val="22"/>
              </w:rPr>
              <w:t>outrea</w:t>
            </w:r>
            <w:r w:rsidRPr="00883693">
              <w:rPr>
                <w:rFonts w:ascii="Gill Sans MT" w:eastAsia="Arial" w:hAnsi="Gill Sans MT"/>
                <w:spacing w:val="-5"/>
                <w:sz w:val="22"/>
                <w:szCs w:val="22"/>
              </w:rPr>
              <w:t>c</w:t>
            </w:r>
            <w:r w:rsidRPr="00883693">
              <w:rPr>
                <w:rFonts w:ascii="Gill Sans MT" w:eastAsia="Arial" w:hAnsi="Gill Sans MT"/>
                <w:sz w:val="22"/>
                <w:szCs w:val="22"/>
              </w:rPr>
              <w:t>h</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3.69</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4.06</w:t>
            </w:r>
          </w:p>
        </w:tc>
        <w:tc>
          <w:tcPr>
            <w:tcW w:w="1228" w:type="dxa"/>
            <w:tcBorders>
              <w:top w:val="nil"/>
              <w:left w:val="nil"/>
              <w:bottom w:val="nil"/>
              <w:right w:val="nil"/>
            </w:tcBorders>
          </w:tcPr>
          <w:p w:rsidR="00883693" w:rsidRPr="00883693" w:rsidRDefault="00883693" w:rsidP="00420652">
            <w:pPr>
              <w:spacing w:line="255" w:lineRule="exact"/>
              <w:ind w:left="382" w:right="-20"/>
              <w:rPr>
                <w:rFonts w:ascii="Gill Sans MT" w:eastAsia="Arial" w:hAnsi="Gill Sans MT"/>
                <w:sz w:val="22"/>
                <w:szCs w:val="22"/>
              </w:rPr>
            </w:pPr>
            <w:r w:rsidRPr="00883693">
              <w:rPr>
                <w:rFonts w:ascii="Gill Sans MT" w:eastAsia="Arial" w:hAnsi="Gill Sans MT"/>
                <w:sz w:val="22"/>
                <w:szCs w:val="22"/>
              </w:rPr>
              <w:t>-0.37</w:t>
            </w:r>
          </w:p>
        </w:tc>
        <w:tc>
          <w:tcPr>
            <w:tcW w:w="967" w:type="dxa"/>
            <w:tcBorders>
              <w:top w:val="nil"/>
              <w:left w:val="nil"/>
              <w:bottom w:val="nil"/>
              <w:right w:val="nil"/>
            </w:tcBorders>
          </w:tcPr>
          <w:p w:rsidR="00883693" w:rsidRPr="00883693" w:rsidRDefault="00883693" w:rsidP="00420652">
            <w:pPr>
              <w:spacing w:line="255" w:lineRule="exact"/>
              <w:ind w:left="353" w:right="-20"/>
              <w:rPr>
                <w:rFonts w:ascii="Gill Sans MT" w:eastAsia="Arial" w:hAnsi="Gill Sans MT"/>
                <w:sz w:val="22"/>
                <w:szCs w:val="22"/>
              </w:rPr>
            </w:pPr>
            <w:r w:rsidRPr="00883693">
              <w:rPr>
                <w:rFonts w:ascii="Gill Sans MT" w:eastAsia="Arial" w:hAnsi="Gill Sans MT"/>
                <w:sz w:val="22"/>
                <w:szCs w:val="22"/>
              </w:rPr>
              <w:t>-0.49</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q59:</w:t>
            </w:r>
            <w:r w:rsidRPr="00883693">
              <w:rPr>
                <w:rFonts w:ascii="Gill Sans MT" w:eastAsia="Arial" w:hAnsi="Gill Sans MT"/>
                <w:spacing w:val="-9"/>
                <w:sz w:val="22"/>
                <w:szCs w:val="22"/>
              </w:rPr>
              <w:t xml:space="preserve"> </w:t>
            </w:r>
            <w:r w:rsidRPr="00883693">
              <w:rPr>
                <w:rFonts w:ascii="Gill Sans MT" w:eastAsia="Arial" w:hAnsi="Gill Sans MT"/>
                <w:sz w:val="22"/>
                <w:szCs w:val="22"/>
              </w:rPr>
              <w:t>staff</w:t>
            </w:r>
            <w:r w:rsidRPr="00883693">
              <w:rPr>
                <w:rFonts w:ascii="Gill Sans MT" w:eastAsia="Arial" w:hAnsi="Gill Sans MT"/>
                <w:spacing w:val="-6"/>
                <w:sz w:val="22"/>
                <w:szCs w:val="22"/>
              </w:rPr>
              <w:t xml:space="preserve"> </w:t>
            </w:r>
            <w:r w:rsidRPr="00883693">
              <w:rPr>
                <w:rFonts w:ascii="Gill Sans MT" w:eastAsia="Arial" w:hAnsi="Gill Sans MT"/>
                <w:sz w:val="22"/>
                <w:szCs w:val="22"/>
              </w:rPr>
              <w:t>meetings</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90"/>
                <w:sz w:val="22"/>
                <w:szCs w:val="22"/>
              </w:rPr>
              <w:t>2.</w:t>
            </w:r>
            <w:r w:rsidRPr="00883693">
              <w:rPr>
                <w:rFonts w:ascii="Gill Sans MT" w:eastAsia="Arial" w:hAnsi="Gill Sans MT"/>
                <w:w w:val="87"/>
                <w:sz w:val="22"/>
                <w:szCs w:val="22"/>
              </w:rPr>
              <w:t>00</w:t>
            </w:r>
          </w:p>
        </w:tc>
        <w:tc>
          <w:tcPr>
            <w:tcW w:w="1418" w:type="dxa"/>
            <w:tcBorders>
              <w:top w:val="nil"/>
              <w:left w:val="nil"/>
              <w:bottom w:val="nil"/>
              <w:right w:val="nil"/>
            </w:tcBorders>
          </w:tcPr>
          <w:p w:rsidR="00883693" w:rsidRPr="00883693" w:rsidRDefault="00883693" w:rsidP="00420652">
            <w:pPr>
              <w:spacing w:line="255" w:lineRule="exact"/>
              <w:ind w:left="621" w:right="-20"/>
              <w:rPr>
                <w:rFonts w:ascii="Gill Sans MT" w:eastAsia="Arial" w:hAnsi="Gill Sans MT"/>
                <w:sz w:val="22"/>
                <w:szCs w:val="22"/>
              </w:rPr>
            </w:pPr>
            <w:r w:rsidRPr="00883693">
              <w:rPr>
                <w:rFonts w:ascii="Gill Sans MT" w:eastAsia="Arial" w:hAnsi="Gill Sans MT"/>
                <w:sz w:val="22"/>
                <w:szCs w:val="22"/>
              </w:rPr>
              <w:t>1.88</w:t>
            </w:r>
          </w:p>
        </w:tc>
        <w:tc>
          <w:tcPr>
            <w:tcW w:w="1228" w:type="dxa"/>
            <w:tcBorders>
              <w:top w:val="nil"/>
              <w:left w:val="nil"/>
              <w:bottom w:val="nil"/>
              <w:right w:val="nil"/>
            </w:tcBorders>
          </w:tcPr>
          <w:p w:rsidR="00883693" w:rsidRPr="00883693" w:rsidRDefault="00883693" w:rsidP="00420652">
            <w:pPr>
              <w:spacing w:line="255" w:lineRule="exact"/>
              <w:ind w:left="460" w:right="-20"/>
              <w:rPr>
                <w:rFonts w:ascii="Gill Sans MT" w:eastAsia="Arial" w:hAnsi="Gill Sans MT"/>
                <w:sz w:val="22"/>
                <w:szCs w:val="22"/>
              </w:rPr>
            </w:pPr>
            <w:r w:rsidRPr="00883693">
              <w:rPr>
                <w:rFonts w:ascii="Gill Sans MT" w:eastAsia="Arial" w:hAnsi="Gill Sans MT"/>
                <w:sz w:val="22"/>
                <w:szCs w:val="22"/>
              </w:rPr>
              <w:t>0.12</w:t>
            </w:r>
          </w:p>
        </w:tc>
        <w:tc>
          <w:tcPr>
            <w:tcW w:w="967" w:type="dxa"/>
            <w:tcBorders>
              <w:top w:val="nil"/>
              <w:left w:val="nil"/>
              <w:bottom w:val="nil"/>
              <w:right w:val="nil"/>
            </w:tcBorders>
          </w:tcPr>
          <w:p w:rsidR="00883693" w:rsidRPr="00883693" w:rsidRDefault="00883693" w:rsidP="00420652">
            <w:pPr>
              <w:spacing w:line="255" w:lineRule="exact"/>
              <w:ind w:left="431" w:right="-20"/>
              <w:rPr>
                <w:rFonts w:ascii="Gill Sans MT" w:eastAsia="Arial" w:hAnsi="Gill Sans MT"/>
                <w:sz w:val="22"/>
                <w:szCs w:val="22"/>
              </w:rPr>
            </w:pPr>
            <w:r w:rsidRPr="00883693">
              <w:rPr>
                <w:rFonts w:ascii="Gill Sans MT" w:eastAsia="Arial" w:hAnsi="Gill Sans MT"/>
                <w:sz w:val="22"/>
                <w:szCs w:val="22"/>
              </w:rPr>
              <w:t>0.31</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q62:</w:t>
            </w:r>
            <w:r w:rsidRPr="00883693">
              <w:rPr>
                <w:rFonts w:ascii="Gill Sans MT" w:eastAsia="Arial" w:hAnsi="Gill Sans MT"/>
                <w:spacing w:val="-9"/>
                <w:sz w:val="22"/>
                <w:szCs w:val="22"/>
              </w:rPr>
              <w:t xml:space="preserve"> </w:t>
            </w:r>
            <w:r w:rsidRPr="00883693">
              <w:rPr>
                <w:rFonts w:ascii="Gill Sans MT" w:eastAsia="Arial" w:hAnsi="Gill Sans MT"/>
                <w:sz w:val="22"/>
                <w:szCs w:val="22"/>
              </w:rPr>
              <w:t>funding</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0.92</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0.75</w:t>
            </w:r>
          </w:p>
        </w:tc>
        <w:tc>
          <w:tcPr>
            <w:tcW w:w="1228" w:type="dxa"/>
            <w:tcBorders>
              <w:top w:val="nil"/>
              <w:left w:val="nil"/>
              <w:bottom w:val="nil"/>
              <w:right w:val="nil"/>
            </w:tcBorders>
          </w:tcPr>
          <w:p w:rsidR="00883693" w:rsidRPr="00883693" w:rsidRDefault="00883693" w:rsidP="00420652">
            <w:pPr>
              <w:spacing w:line="255" w:lineRule="exact"/>
              <w:ind w:left="460" w:right="-20"/>
              <w:rPr>
                <w:rFonts w:ascii="Gill Sans MT" w:eastAsia="Arial" w:hAnsi="Gill Sans MT"/>
                <w:sz w:val="22"/>
                <w:szCs w:val="22"/>
              </w:rPr>
            </w:pPr>
            <w:r w:rsidRPr="00883693">
              <w:rPr>
                <w:rFonts w:ascii="Gill Sans MT" w:eastAsia="Arial" w:hAnsi="Gill Sans MT"/>
                <w:sz w:val="22"/>
                <w:szCs w:val="22"/>
              </w:rPr>
              <w:t>0.17</w:t>
            </w:r>
          </w:p>
        </w:tc>
        <w:tc>
          <w:tcPr>
            <w:tcW w:w="967" w:type="dxa"/>
            <w:tcBorders>
              <w:top w:val="nil"/>
              <w:left w:val="nil"/>
              <w:bottom w:val="nil"/>
              <w:right w:val="nil"/>
            </w:tcBorders>
          </w:tcPr>
          <w:p w:rsidR="00883693" w:rsidRPr="00883693" w:rsidRDefault="00883693" w:rsidP="00420652">
            <w:pPr>
              <w:spacing w:line="255" w:lineRule="exact"/>
              <w:ind w:left="431" w:right="-20"/>
              <w:rPr>
                <w:rFonts w:ascii="Gill Sans MT" w:eastAsia="Arial" w:hAnsi="Gill Sans MT"/>
                <w:sz w:val="22"/>
                <w:szCs w:val="22"/>
              </w:rPr>
            </w:pPr>
            <w:r w:rsidRPr="00883693">
              <w:rPr>
                <w:rFonts w:ascii="Gill Sans MT" w:eastAsia="Arial" w:hAnsi="Gill Sans MT"/>
                <w:sz w:val="22"/>
                <w:szCs w:val="22"/>
              </w:rPr>
              <w:t>0.13</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q61:</w:t>
            </w:r>
            <w:r w:rsidRPr="00883693">
              <w:rPr>
                <w:rFonts w:ascii="Gill Sans MT" w:eastAsia="Arial" w:hAnsi="Gill Sans MT"/>
                <w:spacing w:val="-9"/>
                <w:sz w:val="22"/>
                <w:szCs w:val="22"/>
              </w:rPr>
              <w:t xml:space="preserve"> </w:t>
            </w:r>
            <w:r w:rsidRPr="00883693">
              <w:rPr>
                <w:rFonts w:ascii="Gill Sans MT" w:eastAsia="Arial" w:hAnsi="Gill Sans MT"/>
                <w:sz w:val="22"/>
                <w:szCs w:val="22"/>
              </w:rPr>
              <w:t>HUMCS</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2.46</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2.44</w:t>
            </w:r>
          </w:p>
        </w:tc>
        <w:tc>
          <w:tcPr>
            <w:tcW w:w="1228" w:type="dxa"/>
            <w:tcBorders>
              <w:top w:val="nil"/>
              <w:left w:val="nil"/>
              <w:bottom w:val="nil"/>
              <w:right w:val="nil"/>
            </w:tcBorders>
          </w:tcPr>
          <w:p w:rsidR="00883693" w:rsidRPr="00883693" w:rsidRDefault="00883693" w:rsidP="00420652">
            <w:pPr>
              <w:spacing w:line="255" w:lineRule="exact"/>
              <w:ind w:left="460" w:right="-20"/>
              <w:rPr>
                <w:rFonts w:ascii="Gill Sans MT" w:eastAsia="Arial" w:hAnsi="Gill Sans MT"/>
                <w:sz w:val="22"/>
                <w:szCs w:val="22"/>
              </w:rPr>
            </w:pPr>
            <w:r w:rsidRPr="00883693">
              <w:rPr>
                <w:rFonts w:ascii="Gill Sans MT" w:eastAsia="Arial" w:hAnsi="Gill Sans MT"/>
                <w:sz w:val="22"/>
                <w:szCs w:val="22"/>
              </w:rPr>
              <w:t>0.02</w:t>
            </w:r>
          </w:p>
        </w:tc>
        <w:tc>
          <w:tcPr>
            <w:tcW w:w="967" w:type="dxa"/>
            <w:tcBorders>
              <w:top w:val="nil"/>
              <w:left w:val="nil"/>
              <w:bottom w:val="nil"/>
              <w:right w:val="nil"/>
            </w:tcBorders>
          </w:tcPr>
          <w:p w:rsidR="00883693" w:rsidRPr="00883693" w:rsidRDefault="00883693" w:rsidP="00420652">
            <w:pPr>
              <w:spacing w:line="255" w:lineRule="exact"/>
              <w:ind w:left="431" w:right="-20"/>
              <w:rPr>
                <w:rFonts w:ascii="Gill Sans MT" w:eastAsia="Arial" w:hAnsi="Gill Sans MT"/>
                <w:sz w:val="22"/>
                <w:szCs w:val="22"/>
              </w:rPr>
            </w:pPr>
            <w:r w:rsidRPr="00883693">
              <w:rPr>
                <w:rFonts w:ascii="Gill Sans MT" w:eastAsia="Arial" w:hAnsi="Gill Sans MT"/>
                <w:sz w:val="22"/>
                <w:szCs w:val="22"/>
              </w:rPr>
              <w:t>0.02</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q67:</w:t>
            </w:r>
            <w:r w:rsidRPr="00883693">
              <w:rPr>
                <w:rFonts w:ascii="Gill Sans MT" w:eastAsia="Arial" w:hAnsi="Gill Sans MT"/>
                <w:spacing w:val="-9"/>
                <w:sz w:val="22"/>
                <w:szCs w:val="22"/>
              </w:rPr>
              <w:t xml:space="preserve"> </w:t>
            </w:r>
            <w:r w:rsidRPr="00883693">
              <w:rPr>
                <w:rFonts w:ascii="Gill Sans MT" w:eastAsia="Arial" w:hAnsi="Gill Sans MT"/>
                <w:sz w:val="22"/>
                <w:szCs w:val="22"/>
              </w:rPr>
              <w:t>health</w:t>
            </w:r>
            <w:r w:rsidRPr="00883693">
              <w:rPr>
                <w:rFonts w:ascii="Gill Sans MT" w:eastAsia="Arial" w:hAnsi="Gill Sans MT"/>
                <w:spacing w:val="-8"/>
                <w:sz w:val="22"/>
                <w:szCs w:val="22"/>
              </w:rPr>
              <w:t xml:space="preserve"> </w:t>
            </w:r>
            <w:r w:rsidRPr="00883693">
              <w:rPr>
                <w:rFonts w:ascii="Gill Sans MT" w:eastAsia="Arial" w:hAnsi="Gill Sans MT"/>
                <w:w w:val="94"/>
                <w:sz w:val="22"/>
                <w:szCs w:val="22"/>
              </w:rPr>
              <w:t>ins</w:t>
            </w:r>
            <w:r w:rsidRPr="00883693">
              <w:rPr>
                <w:rFonts w:ascii="Gill Sans MT" w:eastAsia="Arial" w:hAnsi="Gill Sans MT"/>
                <w:spacing w:val="7"/>
                <w:w w:val="94"/>
                <w:sz w:val="22"/>
                <w:szCs w:val="22"/>
              </w:rPr>
              <w:t>p</w:t>
            </w:r>
            <w:r w:rsidRPr="00883693">
              <w:rPr>
                <w:rFonts w:ascii="Gill Sans MT" w:eastAsia="Arial" w:hAnsi="Gill Sans MT"/>
                <w:w w:val="94"/>
                <w:sz w:val="22"/>
                <w:szCs w:val="22"/>
              </w:rPr>
              <w:t>ector</w:t>
            </w:r>
            <w:r w:rsidRPr="00883693">
              <w:rPr>
                <w:rFonts w:ascii="Gill Sans MT" w:eastAsia="Arial" w:hAnsi="Gill Sans MT"/>
                <w:spacing w:val="20"/>
                <w:w w:val="94"/>
                <w:sz w:val="22"/>
                <w:szCs w:val="22"/>
              </w:rPr>
              <w:t xml:space="preserve"> </w:t>
            </w:r>
            <w:r w:rsidRPr="00883693">
              <w:rPr>
                <w:rFonts w:ascii="Gill Sans MT" w:eastAsia="Arial" w:hAnsi="Gill Sans MT"/>
                <w:w w:val="105"/>
                <w:sz w:val="22"/>
                <w:szCs w:val="22"/>
              </w:rPr>
              <w:t>visit</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0.31</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0.12</w:t>
            </w:r>
          </w:p>
        </w:tc>
        <w:tc>
          <w:tcPr>
            <w:tcW w:w="1228" w:type="dxa"/>
            <w:tcBorders>
              <w:top w:val="nil"/>
              <w:left w:val="nil"/>
              <w:bottom w:val="nil"/>
              <w:right w:val="nil"/>
            </w:tcBorders>
          </w:tcPr>
          <w:p w:rsidR="00883693" w:rsidRPr="00883693" w:rsidRDefault="00883693" w:rsidP="00420652">
            <w:pPr>
              <w:spacing w:line="255" w:lineRule="exact"/>
              <w:ind w:left="460" w:right="-20"/>
              <w:rPr>
                <w:rFonts w:ascii="Gill Sans MT" w:eastAsia="Arial" w:hAnsi="Gill Sans MT"/>
                <w:sz w:val="22"/>
                <w:szCs w:val="22"/>
              </w:rPr>
            </w:pPr>
            <w:r w:rsidRPr="00883693">
              <w:rPr>
                <w:rFonts w:ascii="Gill Sans MT" w:eastAsia="Arial" w:hAnsi="Gill Sans MT"/>
                <w:sz w:val="22"/>
                <w:szCs w:val="22"/>
              </w:rPr>
              <w:t>0.18</w:t>
            </w:r>
          </w:p>
        </w:tc>
        <w:tc>
          <w:tcPr>
            <w:tcW w:w="967" w:type="dxa"/>
            <w:tcBorders>
              <w:top w:val="nil"/>
              <w:left w:val="nil"/>
              <w:bottom w:val="nil"/>
              <w:right w:val="nil"/>
            </w:tcBorders>
          </w:tcPr>
          <w:p w:rsidR="00883693" w:rsidRPr="00883693" w:rsidRDefault="00883693" w:rsidP="00420652">
            <w:pPr>
              <w:spacing w:line="255" w:lineRule="exact"/>
              <w:ind w:left="431" w:right="-20"/>
              <w:rPr>
                <w:rFonts w:ascii="Gill Sans MT" w:eastAsia="Arial" w:hAnsi="Gill Sans MT"/>
                <w:sz w:val="22"/>
                <w:szCs w:val="22"/>
              </w:rPr>
            </w:pPr>
            <w:r w:rsidRPr="00883693">
              <w:rPr>
                <w:rFonts w:ascii="Gill Sans MT" w:eastAsia="Arial" w:hAnsi="Gill Sans MT"/>
                <w:sz w:val="22"/>
                <w:szCs w:val="22"/>
              </w:rPr>
              <w:t>0.38</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q69:</w:t>
            </w:r>
            <w:r w:rsidRPr="00883693">
              <w:rPr>
                <w:rFonts w:ascii="Gill Sans MT" w:eastAsia="Arial" w:hAnsi="Gill Sans MT"/>
                <w:spacing w:val="-9"/>
                <w:sz w:val="22"/>
                <w:szCs w:val="22"/>
              </w:rPr>
              <w:t xml:space="preserve"> </w:t>
            </w:r>
            <w:r w:rsidRPr="00883693">
              <w:rPr>
                <w:rFonts w:ascii="Gill Sans MT" w:eastAsia="Arial" w:hAnsi="Gill Sans MT"/>
                <w:sz w:val="22"/>
                <w:szCs w:val="22"/>
              </w:rPr>
              <w:t>health</w:t>
            </w:r>
            <w:r w:rsidRPr="00883693">
              <w:rPr>
                <w:rFonts w:ascii="Gill Sans MT" w:eastAsia="Arial" w:hAnsi="Gill Sans MT"/>
                <w:spacing w:val="-8"/>
                <w:sz w:val="22"/>
                <w:szCs w:val="22"/>
              </w:rPr>
              <w:t xml:space="preserve"> </w:t>
            </w:r>
            <w:r w:rsidRPr="00883693">
              <w:rPr>
                <w:rFonts w:ascii="Gill Sans MT" w:eastAsia="Arial" w:hAnsi="Gill Sans MT"/>
                <w:w w:val="94"/>
                <w:sz w:val="22"/>
                <w:szCs w:val="22"/>
              </w:rPr>
              <w:t>ins</w:t>
            </w:r>
            <w:r w:rsidRPr="00883693">
              <w:rPr>
                <w:rFonts w:ascii="Gill Sans MT" w:eastAsia="Arial" w:hAnsi="Gill Sans MT"/>
                <w:spacing w:val="7"/>
                <w:w w:val="94"/>
                <w:sz w:val="22"/>
                <w:szCs w:val="22"/>
              </w:rPr>
              <w:t>p</w:t>
            </w:r>
            <w:r w:rsidRPr="00883693">
              <w:rPr>
                <w:rFonts w:ascii="Gill Sans MT" w:eastAsia="Arial" w:hAnsi="Gill Sans MT"/>
                <w:w w:val="94"/>
                <w:sz w:val="22"/>
                <w:szCs w:val="22"/>
              </w:rPr>
              <w:t>ector</w:t>
            </w:r>
            <w:r w:rsidRPr="00883693">
              <w:rPr>
                <w:rFonts w:ascii="Gill Sans MT" w:eastAsia="Arial" w:hAnsi="Gill Sans MT"/>
                <w:spacing w:val="20"/>
                <w:w w:val="94"/>
                <w:sz w:val="22"/>
                <w:szCs w:val="22"/>
              </w:rPr>
              <w:t xml:space="preserve"> </w:t>
            </w:r>
            <w:r w:rsidRPr="00883693">
              <w:rPr>
                <w:rFonts w:ascii="Gill Sans MT" w:eastAsia="Arial" w:hAnsi="Gill Sans MT"/>
                <w:sz w:val="22"/>
                <w:szCs w:val="22"/>
              </w:rPr>
              <w:t>call</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1.69</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1.50</w:t>
            </w:r>
          </w:p>
        </w:tc>
        <w:tc>
          <w:tcPr>
            <w:tcW w:w="1228" w:type="dxa"/>
            <w:tcBorders>
              <w:top w:val="nil"/>
              <w:left w:val="nil"/>
              <w:bottom w:val="nil"/>
              <w:right w:val="nil"/>
            </w:tcBorders>
          </w:tcPr>
          <w:p w:rsidR="00883693" w:rsidRPr="00883693" w:rsidRDefault="00883693" w:rsidP="00420652">
            <w:pPr>
              <w:spacing w:line="255" w:lineRule="exact"/>
              <w:ind w:left="460" w:right="-20"/>
              <w:rPr>
                <w:rFonts w:ascii="Gill Sans MT" w:eastAsia="Arial" w:hAnsi="Gill Sans MT"/>
                <w:sz w:val="22"/>
                <w:szCs w:val="22"/>
              </w:rPr>
            </w:pPr>
            <w:r w:rsidRPr="00883693">
              <w:rPr>
                <w:rFonts w:ascii="Gill Sans MT" w:eastAsia="Arial" w:hAnsi="Gill Sans MT"/>
                <w:sz w:val="22"/>
                <w:szCs w:val="22"/>
              </w:rPr>
              <w:t>0.19</w:t>
            </w:r>
          </w:p>
        </w:tc>
        <w:tc>
          <w:tcPr>
            <w:tcW w:w="967" w:type="dxa"/>
            <w:tcBorders>
              <w:top w:val="nil"/>
              <w:left w:val="nil"/>
              <w:bottom w:val="nil"/>
              <w:right w:val="nil"/>
            </w:tcBorders>
          </w:tcPr>
          <w:p w:rsidR="00883693" w:rsidRPr="00883693" w:rsidRDefault="00883693" w:rsidP="00420652">
            <w:pPr>
              <w:spacing w:line="255" w:lineRule="exact"/>
              <w:ind w:left="431" w:right="-20"/>
              <w:rPr>
                <w:rFonts w:ascii="Gill Sans MT" w:eastAsia="Arial" w:hAnsi="Gill Sans MT"/>
                <w:sz w:val="22"/>
                <w:szCs w:val="22"/>
              </w:rPr>
            </w:pPr>
            <w:r w:rsidRPr="00883693">
              <w:rPr>
                <w:rFonts w:ascii="Gill Sans MT" w:eastAsia="Arial" w:hAnsi="Gill Sans MT"/>
                <w:sz w:val="22"/>
                <w:szCs w:val="22"/>
              </w:rPr>
              <w:t>0.20</w:t>
            </w:r>
          </w:p>
        </w:tc>
      </w:tr>
      <w:tr w:rsidR="00883693" w:rsidRPr="00883693" w:rsidTr="00420652">
        <w:trPr>
          <w:trHeight w:hRule="exact" w:val="289"/>
        </w:trPr>
        <w:tc>
          <w:tcPr>
            <w:tcW w:w="3679" w:type="dxa"/>
            <w:tcBorders>
              <w:top w:val="nil"/>
              <w:left w:val="nil"/>
              <w:bottom w:val="nil"/>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q64:</w:t>
            </w:r>
            <w:r w:rsidRPr="00883693">
              <w:rPr>
                <w:rFonts w:ascii="Gill Sans MT" w:eastAsia="Arial" w:hAnsi="Gill Sans MT"/>
                <w:spacing w:val="-9"/>
                <w:sz w:val="22"/>
                <w:szCs w:val="22"/>
              </w:rPr>
              <w:t xml:space="preserve"> </w:t>
            </w:r>
            <w:r w:rsidRPr="00883693">
              <w:rPr>
                <w:rFonts w:ascii="Gill Sans MT" w:eastAsia="Arial" w:hAnsi="Gill Sans MT"/>
                <w:sz w:val="22"/>
                <w:szCs w:val="22"/>
              </w:rPr>
              <w:t>DHO</w:t>
            </w:r>
            <w:r w:rsidRPr="00883693">
              <w:rPr>
                <w:rFonts w:ascii="Gill Sans MT" w:eastAsia="Arial" w:hAnsi="Gill Sans MT"/>
                <w:spacing w:val="12"/>
                <w:sz w:val="22"/>
                <w:szCs w:val="22"/>
              </w:rPr>
              <w:t xml:space="preserve"> </w:t>
            </w:r>
            <w:r w:rsidRPr="00883693">
              <w:rPr>
                <w:rFonts w:ascii="Gill Sans MT" w:eastAsia="Arial" w:hAnsi="Gill Sans MT"/>
                <w:w w:val="105"/>
                <w:sz w:val="22"/>
                <w:szCs w:val="22"/>
              </w:rPr>
              <w:t>visit</w:t>
            </w:r>
          </w:p>
        </w:tc>
        <w:tc>
          <w:tcPr>
            <w:tcW w:w="1803" w:type="dxa"/>
            <w:tcBorders>
              <w:top w:val="nil"/>
              <w:left w:val="nil"/>
              <w:bottom w:val="nil"/>
              <w:right w:val="nil"/>
            </w:tcBorders>
          </w:tcPr>
          <w:p w:rsidR="00883693" w:rsidRPr="00883693" w:rsidRDefault="00883693" w:rsidP="00420652">
            <w:pPr>
              <w:spacing w:line="255" w:lineRule="exact"/>
              <w:ind w:left="729" w:right="563"/>
              <w:jc w:val="center"/>
              <w:rPr>
                <w:rFonts w:ascii="Gill Sans MT" w:eastAsia="Arial" w:hAnsi="Gill Sans MT"/>
                <w:sz w:val="22"/>
                <w:szCs w:val="22"/>
              </w:rPr>
            </w:pPr>
            <w:r w:rsidRPr="00883693">
              <w:rPr>
                <w:rFonts w:ascii="Gill Sans MT" w:eastAsia="Arial" w:hAnsi="Gill Sans MT"/>
                <w:w w:val="88"/>
                <w:sz w:val="22"/>
                <w:szCs w:val="22"/>
              </w:rPr>
              <w:t>0.00</w:t>
            </w:r>
          </w:p>
        </w:tc>
        <w:tc>
          <w:tcPr>
            <w:tcW w:w="1418" w:type="dxa"/>
            <w:tcBorders>
              <w:top w:val="nil"/>
              <w:left w:val="nil"/>
              <w:bottom w:val="nil"/>
              <w:right w:val="nil"/>
            </w:tcBorders>
          </w:tcPr>
          <w:p w:rsidR="00883693" w:rsidRPr="00883693" w:rsidRDefault="00883693" w:rsidP="00420652">
            <w:pPr>
              <w:spacing w:line="255" w:lineRule="exact"/>
              <w:ind w:left="620" w:right="-20"/>
              <w:rPr>
                <w:rFonts w:ascii="Gill Sans MT" w:eastAsia="Arial" w:hAnsi="Gill Sans MT"/>
                <w:sz w:val="22"/>
                <w:szCs w:val="22"/>
              </w:rPr>
            </w:pPr>
            <w:r w:rsidRPr="00883693">
              <w:rPr>
                <w:rFonts w:ascii="Gill Sans MT" w:eastAsia="Arial" w:hAnsi="Gill Sans MT"/>
                <w:sz w:val="22"/>
                <w:szCs w:val="22"/>
              </w:rPr>
              <w:t>0.06</w:t>
            </w:r>
          </w:p>
        </w:tc>
        <w:tc>
          <w:tcPr>
            <w:tcW w:w="1228" w:type="dxa"/>
            <w:tcBorders>
              <w:top w:val="nil"/>
              <w:left w:val="nil"/>
              <w:bottom w:val="nil"/>
              <w:right w:val="nil"/>
            </w:tcBorders>
          </w:tcPr>
          <w:p w:rsidR="00883693" w:rsidRPr="00883693" w:rsidRDefault="00883693" w:rsidP="00420652">
            <w:pPr>
              <w:spacing w:line="255" w:lineRule="exact"/>
              <w:ind w:left="382" w:right="-20"/>
              <w:rPr>
                <w:rFonts w:ascii="Gill Sans MT" w:eastAsia="Arial" w:hAnsi="Gill Sans MT"/>
                <w:sz w:val="22"/>
                <w:szCs w:val="22"/>
              </w:rPr>
            </w:pPr>
            <w:r w:rsidRPr="00883693">
              <w:rPr>
                <w:rFonts w:ascii="Gill Sans MT" w:eastAsia="Arial" w:hAnsi="Gill Sans MT"/>
                <w:sz w:val="22"/>
                <w:szCs w:val="22"/>
              </w:rPr>
              <w:t>-0.06</w:t>
            </w:r>
          </w:p>
        </w:tc>
        <w:tc>
          <w:tcPr>
            <w:tcW w:w="967" w:type="dxa"/>
            <w:tcBorders>
              <w:top w:val="nil"/>
              <w:left w:val="nil"/>
              <w:bottom w:val="nil"/>
              <w:right w:val="nil"/>
            </w:tcBorders>
          </w:tcPr>
          <w:p w:rsidR="00883693" w:rsidRPr="00883693" w:rsidRDefault="00883693" w:rsidP="00420652">
            <w:pPr>
              <w:spacing w:line="255" w:lineRule="exact"/>
              <w:ind w:right="100"/>
              <w:jc w:val="right"/>
              <w:rPr>
                <w:rFonts w:ascii="Gill Sans MT" w:eastAsia="Arial" w:hAnsi="Gill Sans MT"/>
                <w:sz w:val="22"/>
                <w:szCs w:val="22"/>
              </w:rPr>
            </w:pPr>
            <w:r w:rsidRPr="00883693">
              <w:rPr>
                <w:rFonts w:ascii="Gill Sans MT" w:eastAsia="Arial" w:hAnsi="Gill Sans MT"/>
                <w:w w:val="97"/>
                <w:sz w:val="22"/>
                <w:szCs w:val="22"/>
              </w:rPr>
              <w:t>-</w:t>
            </w:r>
          </w:p>
        </w:tc>
      </w:tr>
      <w:tr w:rsidR="00883693" w:rsidRPr="00883693" w:rsidTr="00420652">
        <w:trPr>
          <w:trHeight w:hRule="exact" w:val="299"/>
        </w:trPr>
        <w:tc>
          <w:tcPr>
            <w:tcW w:w="3679" w:type="dxa"/>
            <w:tcBorders>
              <w:top w:val="nil"/>
              <w:left w:val="nil"/>
              <w:bottom w:val="single" w:sz="3" w:space="0" w:color="000000"/>
              <w:right w:val="nil"/>
            </w:tcBorders>
          </w:tcPr>
          <w:p w:rsidR="00883693" w:rsidRPr="00883693" w:rsidRDefault="00883693" w:rsidP="00725441">
            <w:pPr>
              <w:spacing w:line="255" w:lineRule="exact"/>
              <w:ind w:right="-20"/>
              <w:rPr>
                <w:rFonts w:ascii="Gill Sans MT" w:eastAsia="Arial" w:hAnsi="Gill Sans MT"/>
                <w:sz w:val="22"/>
                <w:szCs w:val="22"/>
              </w:rPr>
            </w:pPr>
            <w:r w:rsidRPr="00883693">
              <w:rPr>
                <w:rFonts w:ascii="Gill Sans MT" w:eastAsia="Arial" w:hAnsi="Gill Sans MT"/>
                <w:sz w:val="22"/>
                <w:szCs w:val="22"/>
              </w:rPr>
              <w:t>q65:</w:t>
            </w:r>
            <w:r w:rsidRPr="00883693">
              <w:rPr>
                <w:rFonts w:ascii="Gill Sans MT" w:eastAsia="Arial" w:hAnsi="Gill Sans MT"/>
                <w:spacing w:val="-9"/>
                <w:sz w:val="22"/>
                <w:szCs w:val="22"/>
              </w:rPr>
              <w:t xml:space="preserve"> </w:t>
            </w:r>
            <w:r w:rsidRPr="00883693">
              <w:rPr>
                <w:rFonts w:ascii="Gill Sans MT" w:eastAsia="Arial" w:hAnsi="Gill Sans MT"/>
                <w:sz w:val="22"/>
                <w:szCs w:val="22"/>
              </w:rPr>
              <w:t>DHO</w:t>
            </w:r>
            <w:r w:rsidRPr="00883693">
              <w:rPr>
                <w:rFonts w:ascii="Gill Sans MT" w:eastAsia="Arial" w:hAnsi="Gill Sans MT"/>
                <w:spacing w:val="12"/>
                <w:sz w:val="22"/>
                <w:szCs w:val="22"/>
              </w:rPr>
              <w:t xml:space="preserve"> </w:t>
            </w:r>
            <w:r w:rsidRPr="00883693">
              <w:rPr>
                <w:rFonts w:ascii="Gill Sans MT" w:eastAsia="Arial" w:hAnsi="Gill Sans MT"/>
                <w:sz w:val="22"/>
                <w:szCs w:val="22"/>
              </w:rPr>
              <w:t>call</w:t>
            </w:r>
          </w:p>
        </w:tc>
        <w:tc>
          <w:tcPr>
            <w:tcW w:w="1803" w:type="dxa"/>
            <w:tcBorders>
              <w:top w:val="nil"/>
              <w:left w:val="nil"/>
              <w:bottom w:val="single" w:sz="3" w:space="0" w:color="000000"/>
              <w:right w:val="nil"/>
            </w:tcBorders>
          </w:tcPr>
          <w:p w:rsidR="00883693" w:rsidRPr="00883693" w:rsidRDefault="00883693" w:rsidP="00420652">
            <w:pPr>
              <w:spacing w:line="255" w:lineRule="exact"/>
              <w:ind w:left="729" w:right="562"/>
              <w:jc w:val="center"/>
              <w:rPr>
                <w:rFonts w:ascii="Gill Sans MT" w:eastAsia="Arial" w:hAnsi="Gill Sans MT"/>
                <w:sz w:val="22"/>
                <w:szCs w:val="22"/>
              </w:rPr>
            </w:pPr>
            <w:r w:rsidRPr="00883693">
              <w:rPr>
                <w:rFonts w:ascii="Gill Sans MT" w:eastAsia="Arial" w:hAnsi="Gill Sans MT"/>
                <w:w w:val="89"/>
                <w:sz w:val="22"/>
                <w:szCs w:val="22"/>
              </w:rPr>
              <w:t>1.1</w:t>
            </w:r>
            <w:r w:rsidRPr="00883693">
              <w:rPr>
                <w:rFonts w:ascii="Gill Sans MT" w:eastAsia="Arial" w:hAnsi="Gill Sans MT"/>
                <w:w w:val="87"/>
                <w:sz w:val="22"/>
                <w:szCs w:val="22"/>
              </w:rPr>
              <w:t>5</w:t>
            </w:r>
          </w:p>
        </w:tc>
        <w:tc>
          <w:tcPr>
            <w:tcW w:w="1418" w:type="dxa"/>
            <w:tcBorders>
              <w:top w:val="nil"/>
              <w:left w:val="nil"/>
              <w:bottom w:val="single" w:sz="3" w:space="0" w:color="000000"/>
              <w:right w:val="nil"/>
            </w:tcBorders>
          </w:tcPr>
          <w:p w:rsidR="00883693" w:rsidRPr="00883693" w:rsidRDefault="00883693" w:rsidP="00420652">
            <w:pPr>
              <w:spacing w:line="255" w:lineRule="exact"/>
              <w:ind w:left="621" w:right="-20"/>
              <w:rPr>
                <w:rFonts w:ascii="Gill Sans MT" w:eastAsia="Arial" w:hAnsi="Gill Sans MT"/>
                <w:sz w:val="22"/>
                <w:szCs w:val="22"/>
              </w:rPr>
            </w:pPr>
            <w:r w:rsidRPr="00883693">
              <w:rPr>
                <w:rFonts w:ascii="Gill Sans MT" w:eastAsia="Arial" w:hAnsi="Gill Sans MT"/>
                <w:sz w:val="22"/>
                <w:szCs w:val="22"/>
              </w:rPr>
              <w:t>1.38</w:t>
            </w:r>
          </w:p>
        </w:tc>
        <w:tc>
          <w:tcPr>
            <w:tcW w:w="1228" w:type="dxa"/>
            <w:tcBorders>
              <w:top w:val="nil"/>
              <w:left w:val="nil"/>
              <w:bottom w:val="single" w:sz="3" w:space="0" w:color="000000"/>
              <w:right w:val="nil"/>
            </w:tcBorders>
          </w:tcPr>
          <w:p w:rsidR="00883693" w:rsidRPr="00883693" w:rsidRDefault="00883693" w:rsidP="00420652">
            <w:pPr>
              <w:spacing w:line="255" w:lineRule="exact"/>
              <w:ind w:left="382" w:right="-20"/>
              <w:rPr>
                <w:rFonts w:ascii="Gill Sans MT" w:eastAsia="Arial" w:hAnsi="Gill Sans MT"/>
                <w:sz w:val="22"/>
                <w:szCs w:val="22"/>
              </w:rPr>
            </w:pPr>
            <w:r w:rsidRPr="00883693">
              <w:rPr>
                <w:rFonts w:ascii="Gill Sans MT" w:eastAsia="Arial" w:hAnsi="Gill Sans MT"/>
                <w:sz w:val="22"/>
                <w:szCs w:val="22"/>
              </w:rPr>
              <w:t>-0.22</w:t>
            </w:r>
          </w:p>
        </w:tc>
        <w:tc>
          <w:tcPr>
            <w:tcW w:w="967" w:type="dxa"/>
            <w:tcBorders>
              <w:top w:val="nil"/>
              <w:left w:val="nil"/>
              <w:bottom w:val="single" w:sz="3" w:space="0" w:color="000000"/>
              <w:right w:val="nil"/>
            </w:tcBorders>
          </w:tcPr>
          <w:p w:rsidR="00883693" w:rsidRPr="00883693" w:rsidRDefault="00883693" w:rsidP="00420652">
            <w:pPr>
              <w:spacing w:line="255" w:lineRule="exact"/>
              <w:ind w:left="353" w:right="-20"/>
              <w:rPr>
                <w:rFonts w:ascii="Gill Sans MT" w:eastAsia="Arial" w:hAnsi="Gill Sans MT"/>
                <w:sz w:val="22"/>
                <w:szCs w:val="22"/>
              </w:rPr>
            </w:pPr>
            <w:r w:rsidRPr="00883693">
              <w:rPr>
                <w:rFonts w:ascii="Gill Sans MT" w:eastAsia="Arial" w:hAnsi="Gill Sans MT"/>
                <w:sz w:val="22"/>
                <w:szCs w:val="22"/>
              </w:rPr>
              <w:t>-0.40</w:t>
            </w:r>
          </w:p>
        </w:tc>
      </w:tr>
    </w:tbl>
    <w:p w:rsidR="00883693" w:rsidRPr="00883693" w:rsidRDefault="00883693" w:rsidP="00372CB3">
      <w:pPr>
        <w:spacing w:line="193" w:lineRule="exact"/>
        <w:ind w:left="100" w:right="-20"/>
        <w:rPr>
          <w:rFonts w:ascii="Gill Sans MT" w:eastAsia="Arial" w:hAnsi="Gill Sans MT"/>
          <w:sz w:val="22"/>
          <w:szCs w:val="22"/>
        </w:rPr>
      </w:pPr>
      <w:r w:rsidRPr="00883693">
        <w:rPr>
          <w:rFonts w:ascii="Gill Sans MT" w:eastAsia="Arial" w:hAnsi="Gill Sans MT"/>
          <w:sz w:val="22"/>
          <w:szCs w:val="22"/>
        </w:rPr>
        <w:t>Standard</w:t>
      </w:r>
      <w:r w:rsidRPr="00883693">
        <w:rPr>
          <w:rFonts w:ascii="Gill Sans MT" w:eastAsia="Arial" w:hAnsi="Gill Sans MT"/>
          <w:spacing w:val="27"/>
          <w:sz w:val="22"/>
          <w:szCs w:val="22"/>
        </w:rPr>
        <w:t xml:space="preserve"> </w:t>
      </w:r>
      <w:r w:rsidRPr="00883693">
        <w:rPr>
          <w:rFonts w:ascii="Gill Sans MT" w:eastAsia="Arial" w:hAnsi="Gill Sans MT"/>
          <w:sz w:val="22"/>
          <w:szCs w:val="22"/>
        </w:rPr>
        <w:t>bias</w:t>
      </w:r>
      <w:r w:rsidRPr="00883693">
        <w:rPr>
          <w:rFonts w:ascii="Gill Sans MT" w:eastAsia="Arial" w:hAnsi="Gill Sans MT"/>
          <w:spacing w:val="19"/>
          <w:sz w:val="22"/>
          <w:szCs w:val="22"/>
        </w:rPr>
        <w:t xml:space="preserve"> </w:t>
      </w:r>
      <w:r w:rsidRPr="00883693">
        <w:rPr>
          <w:rFonts w:ascii="Gill Sans MT" w:eastAsia="Arial" w:hAnsi="Gill Sans MT"/>
          <w:sz w:val="22"/>
          <w:szCs w:val="22"/>
        </w:rPr>
        <w:t>is</w:t>
      </w:r>
      <w:r w:rsidRPr="00883693">
        <w:rPr>
          <w:rFonts w:ascii="Gill Sans MT" w:eastAsia="Arial" w:hAnsi="Gill Sans MT"/>
          <w:spacing w:val="32"/>
          <w:sz w:val="22"/>
          <w:szCs w:val="22"/>
        </w:rPr>
        <w:t xml:space="preserve"> </w:t>
      </w:r>
      <w:r w:rsidRPr="00883693">
        <w:rPr>
          <w:rFonts w:ascii="Gill Sans MT" w:eastAsia="Arial" w:hAnsi="Gill Sans MT"/>
          <w:sz w:val="22"/>
          <w:szCs w:val="22"/>
        </w:rPr>
        <w:t>calculated</w:t>
      </w:r>
      <w:r w:rsidRPr="00883693">
        <w:rPr>
          <w:rFonts w:ascii="Gill Sans MT" w:eastAsia="Arial" w:hAnsi="Gill Sans MT"/>
          <w:spacing w:val="17"/>
          <w:sz w:val="22"/>
          <w:szCs w:val="22"/>
        </w:rPr>
        <w:t xml:space="preserve"> </w:t>
      </w:r>
      <w:r w:rsidRPr="00883693">
        <w:rPr>
          <w:rFonts w:ascii="Gill Sans MT" w:eastAsia="Arial" w:hAnsi="Gill Sans MT"/>
          <w:sz w:val="22"/>
          <w:szCs w:val="22"/>
        </w:rPr>
        <w:t>as</w:t>
      </w:r>
      <w:r w:rsidRPr="00883693">
        <w:rPr>
          <w:rFonts w:ascii="Gill Sans MT" w:eastAsia="Arial" w:hAnsi="Gill Sans MT"/>
          <w:spacing w:val="10"/>
          <w:sz w:val="22"/>
          <w:szCs w:val="22"/>
        </w:rPr>
        <w:t xml:space="preserve"> </w:t>
      </w:r>
      <w:r w:rsidRPr="00883693">
        <w:rPr>
          <w:rFonts w:ascii="Gill Sans MT" w:eastAsia="Arial" w:hAnsi="Gill Sans MT"/>
          <w:sz w:val="22"/>
          <w:szCs w:val="22"/>
        </w:rPr>
        <w:t>the</w:t>
      </w:r>
      <w:r w:rsidRPr="00883693">
        <w:rPr>
          <w:rFonts w:ascii="Gill Sans MT" w:eastAsia="Arial" w:hAnsi="Gill Sans MT"/>
          <w:spacing w:val="41"/>
          <w:sz w:val="22"/>
          <w:szCs w:val="22"/>
        </w:rPr>
        <w:t xml:space="preserve"> </w:t>
      </w:r>
      <w:r w:rsidRPr="00883693">
        <w:rPr>
          <w:rFonts w:ascii="Gill Sans MT" w:eastAsia="Arial" w:hAnsi="Gill Sans MT"/>
          <w:sz w:val="22"/>
          <w:szCs w:val="22"/>
        </w:rPr>
        <w:t>difference</w:t>
      </w:r>
      <w:r w:rsidRPr="00883693">
        <w:rPr>
          <w:rFonts w:ascii="Gill Sans MT" w:eastAsia="Arial" w:hAnsi="Gill Sans MT"/>
          <w:spacing w:val="-18"/>
          <w:sz w:val="22"/>
          <w:szCs w:val="22"/>
        </w:rPr>
        <w:t xml:space="preserve"> </w:t>
      </w:r>
      <w:r w:rsidRPr="00883693">
        <w:rPr>
          <w:rFonts w:ascii="Gill Sans MT" w:eastAsia="Arial" w:hAnsi="Gill Sans MT"/>
          <w:sz w:val="22"/>
          <w:szCs w:val="22"/>
        </w:rPr>
        <w:t>in</w:t>
      </w:r>
      <w:r w:rsidRPr="00883693">
        <w:rPr>
          <w:rFonts w:ascii="Gill Sans MT" w:eastAsia="Arial" w:hAnsi="Gill Sans MT"/>
          <w:spacing w:val="53"/>
          <w:sz w:val="22"/>
          <w:szCs w:val="22"/>
        </w:rPr>
        <w:t xml:space="preserve"> </w:t>
      </w:r>
      <w:r w:rsidRPr="00883693">
        <w:rPr>
          <w:rFonts w:ascii="Gill Sans MT" w:eastAsia="Arial" w:hAnsi="Gill Sans MT"/>
          <w:w w:val="99"/>
          <w:sz w:val="22"/>
          <w:szCs w:val="22"/>
        </w:rPr>
        <w:t>treatme</w:t>
      </w:r>
      <w:r w:rsidRPr="00883693">
        <w:rPr>
          <w:rFonts w:ascii="Gill Sans MT" w:eastAsia="Arial" w:hAnsi="Gill Sans MT"/>
          <w:spacing w:val="-5"/>
          <w:w w:val="99"/>
          <w:sz w:val="22"/>
          <w:szCs w:val="22"/>
        </w:rPr>
        <w:t>n</w:t>
      </w:r>
      <w:r w:rsidRPr="00883693">
        <w:rPr>
          <w:rFonts w:ascii="Gill Sans MT" w:eastAsia="Arial" w:hAnsi="Gill Sans MT"/>
          <w:w w:val="139"/>
          <w:sz w:val="22"/>
          <w:szCs w:val="22"/>
        </w:rPr>
        <w:t>t</w:t>
      </w:r>
      <w:r w:rsidRPr="00883693">
        <w:rPr>
          <w:rFonts w:ascii="Gill Sans MT" w:eastAsia="Arial" w:hAnsi="Gill Sans MT"/>
          <w:sz w:val="22"/>
          <w:szCs w:val="22"/>
        </w:rPr>
        <w:t xml:space="preserve"> and</w:t>
      </w:r>
      <w:r w:rsidRPr="00883693">
        <w:rPr>
          <w:rFonts w:ascii="Gill Sans MT" w:eastAsia="Arial" w:hAnsi="Gill Sans MT"/>
          <w:spacing w:val="30"/>
          <w:sz w:val="22"/>
          <w:szCs w:val="22"/>
        </w:rPr>
        <w:t xml:space="preserve"> </w:t>
      </w:r>
      <w:r w:rsidR="000815DB">
        <w:rPr>
          <w:rFonts w:ascii="Gill Sans MT" w:eastAsia="Arial" w:hAnsi="Gill Sans MT"/>
          <w:sz w:val="22"/>
          <w:szCs w:val="22"/>
        </w:rPr>
        <w:t>control</w:t>
      </w:r>
      <w:r w:rsidR="000815DB" w:rsidRPr="00883693">
        <w:rPr>
          <w:rFonts w:ascii="Gill Sans MT" w:eastAsia="Arial" w:hAnsi="Gill Sans MT"/>
          <w:spacing w:val="50"/>
          <w:sz w:val="22"/>
          <w:szCs w:val="22"/>
        </w:rPr>
        <w:t xml:space="preserve"> </w:t>
      </w:r>
      <w:r w:rsidRPr="00883693">
        <w:rPr>
          <w:rFonts w:ascii="Gill Sans MT" w:eastAsia="Arial" w:hAnsi="Gill Sans MT"/>
          <w:sz w:val="22"/>
          <w:szCs w:val="22"/>
        </w:rPr>
        <w:t>means,</w:t>
      </w:r>
      <w:r w:rsidRPr="00883693">
        <w:rPr>
          <w:rFonts w:ascii="Gill Sans MT" w:eastAsia="Arial" w:hAnsi="Gill Sans MT"/>
          <w:spacing w:val="-7"/>
          <w:sz w:val="22"/>
          <w:szCs w:val="22"/>
        </w:rPr>
        <w:t xml:space="preserve"> </w:t>
      </w:r>
      <w:r w:rsidRPr="00883693">
        <w:rPr>
          <w:rFonts w:ascii="Gill Sans MT" w:eastAsia="Arial" w:hAnsi="Gill Sans MT"/>
          <w:sz w:val="22"/>
          <w:szCs w:val="22"/>
        </w:rPr>
        <w:t>divided</w:t>
      </w:r>
      <w:r w:rsidRPr="00883693">
        <w:rPr>
          <w:rFonts w:ascii="Gill Sans MT" w:eastAsia="Arial" w:hAnsi="Gill Sans MT"/>
          <w:spacing w:val="44"/>
          <w:sz w:val="22"/>
          <w:szCs w:val="22"/>
        </w:rPr>
        <w:t xml:space="preserve"> </w:t>
      </w:r>
      <w:r w:rsidRPr="00883693">
        <w:rPr>
          <w:rFonts w:ascii="Gill Sans MT" w:eastAsia="Arial" w:hAnsi="Gill Sans MT"/>
          <w:spacing w:val="-5"/>
          <w:sz w:val="22"/>
          <w:szCs w:val="22"/>
        </w:rPr>
        <w:t>b</w:t>
      </w:r>
      <w:r w:rsidRPr="00883693">
        <w:rPr>
          <w:rFonts w:ascii="Gill Sans MT" w:eastAsia="Arial" w:hAnsi="Gill Sans MT"/>
          <w:sz w:val="22"/>
          <w:szCs w:val="22"/>
        </w:rPr>
        <w:t>y</w:t>
      </w:r>
      <w:r w:rsidRPr="00883693">
        <w:rPr>
          <w:rFonts w:ascii="Gill Sans MT" w:eastAsia="Arial" w:hAnsi="Gill Sans MT"/>
          <w:spacing w:val="47"/>
          <w:sz w:val="22"/>
          <w:szCs w:val="22"/>
        </w:rPr>
        <w:t xml:space="preserve"> </w:t>
      </w:r>
      <w:r w:rsidRPr="00883693">
        <w:rPr>
          <w:rFonts w:ascii="Gill Sans MT" w:eastAsia="Arial" w:hAnsi="Gill Sans MT"/>
          <w:sz w:val="22"/>
          <w:szCs w:val="22"/>
        </w:rPr>
        <w:t>the</w:t>
      </w:r>
      <w:r w:rsidRPr="00883693">
        <w:rPr>
          <w:rFonts w:ascii="Gill Sans MT" w:eastAsia="Arial" w:hAnsi="Gill Sans MT"/>
          <w:spacing w:val="41"/>
          <w:sz w:val="22"/>
          <w:szCs w:val="22"/>
        </w:rPr>
        <w:t xml:space="preserve"> </w:t>
      </w:r>
      <w:r w:rsidRPr="00883693">
        <w:rPr>
          <w:rFonts w:ascii="Gill Sans MT" w:eastAsia="Arial" w:hAnsi="Gill Sans MT"/>
          <w:sz w:val="22"/>
          <w:szCs w:val="22"/>
        </w:rPr>
        <w:t>standard</w:t>
      </w:r>
      <w:r w:rsidR="00372CB3">
        <w:rPr>
          <w:rFonts w:ascii="Gill Sans MT" w:eastAsia="Arial" w:hAnsi="Gill Sans MT"/>
          <w:sz w:val="22"/>
          <w:szCs w:val="22"/>
        </w:rPr>
        <w:t xml:space="preserve"> </w:t>
      </w:r>
      <w:r w:rsidRPr="00883693">
        <w:rPr>
          <w:rFonts w:ascii="Gill Sans MT" w:eastAsia="Arial" w:hAnsi="Gill Sans MT"/>
          <w:sz w:val="22"/>
          <w:szCs w:val="22"/>
        </w:rPr>
        <w:t>deviation</w:t>
      </w:r>
      <w:r w:rsidRPr="00883693">
        <w:rPr>
          <w:rFonts w:ascii="Gill Sans MT" w:eastAsia="Arial" w:hAnsi="Gill Sans MT"/>
          <w:spacing w:val="12"/>
          <w:sz w:val="22"/>
          <w:szCs w:val="22"/>
        </w:rPr>
        <w:t xml:space="preserve"> </w:t>
      </w:r>
      <w:r w:rsidRPr="00883693">
        <w:rPr>
          <w:rFonts w:ascii="Gill Sans MT" w:eastAsia="Arial" w:hAnsi="Gill Sans MT"/>
          <w:sz w:val="22"/>
          <w:szCs w:val="22"/>
        </w:rPr>
        <w:t>of</w:t>
      </w:r>
      <w:r w:rsidRPr="00883693">
        <w:rPr>
          <w:rFonts w:ascii="Gill Sans MT" w:eastAsia="Arial" w:hAnsi="Gill Sans MT"/>
          <w:spacing w:val="4"/>
          <w:sz w:val="22"/>
          <w:szCs w:val="22"/>
        </w:rPr>
        <w:t xml:space="preserve"> </w:t>
      </w:r>
      <w:r w:rsidRPr="00883693">
        <w:rPr>
          <w:rFonts w:ascii="Gill Sans MT" w:eastAsia="Arial" w:hAnsi="Gill Sans MT"/>
          <w:w w:val="112"/>
          <w:sz w:val="22"/>
          <w:szCs w:val="22"/>
        </w:rPr>
        <w:t>th</w:t>
      </w:r>
      <w:r w:rsidRPr="00883693">
        <w:rPr>
          <w:rFonts w:ascii="Gill Sans MT" w:eastAsia="Arial" w:hAnsi="Gill Sans MT"/>
          <w:w w:val="79"/>
          <w:sz w:val="22"/>
          <w:szCs w:val="22"/>
        </w:rPr>
        <w:t>e</w:t>
      </w:r>
      <w:r w:rsidRPr="00883693">
        <w:rPr>
          <w:rFonts w:ascii="Gill Sans MT" w:eastAsia="Arial" w:hAnsi="Gill Sans MT"/>
          <w:spacing w:val="11"/>
          <w:sz w:val="22"/>
          <w:szCs w:val="22"/>
        </w:rPr>
        <w:t xml:space="preserve"> </w:t>
      </w:r>
      <w:r w:rsidRPr="00883693">
        <w:rPr>
          <w:rFonts w:ascii="Gill Sans MT" w:eastAsia="Arial" w:hAnsi="Gill Sans MT"/>
          <w:w w:val="99"/>
          <w:sz w:val="22"/>
          <w:szCs w:val="22"/>
        </w:rPr>
        <w:t>treatme</w:t>
      </w:r>
      <w:r w:rsidRPr="00883693">
        <w:rPr>
          <w:rFonts w:ascii="Gill Sans MT" w:eastAsia="Arial" w:hAnsi="Gill Sans MT"/>
          <w:spacing w:val="-5"/>
          <w:w w:val="99"/>
          <w:sz w:val="22"/>
          <w:szCs w:val="22"/>
        </w:rPr>
        <w:t>n</w:t>
      </w:r>
      <w:r w:rsidRPr="00883693">
        <w:rPr>
          <w:rFonts w:ascii="Gill Sans MT" w:eastAsia="Arial" w:hAnsi="Gill Sans MT"/>
          <w:w w:val="139"/>
          <w:sz w:val="22"/>
          <w:szCs w:val="22"/>
        </w:rPr>
        <w:t>t</w:t>
      </w:r>
      <w:r w:rsidRPr="00883693">
        <w:rPr>
          <w:rFonts w:ascii="Gill Sans MT" w:eastAsia="Arial" w:hAnsi="Gill Sans MT"/>
          <w:spacing w:val="11"/>
          <w:sz w:val="22"/>
          <w:szCs w:val="22"/>
        </w:rPr>
        <w:t xml:space="preserve"> </w:t>
      </w:r>
      <w:r w:rsidRPr="00883693">
        <w:rPr>
          <w:rFonts w:ascii="Gill Sans MT" w:eastAsia="Arial" w:hAnsi="Gill Sans MT"/>
          <w:sz w:val="22"/>
          <w:szCs w:val="22"/>
        </w:rPr>
        <w:t>group.</w:t>
      </w:r>
    </w:p>
    <w:p w:rsidR="00883693" w:rsidRDefault="00883693" w:rsidP="00781C15">
      <w:pPr>
        <w:widowControl w:val="0"/>
        <w:autoSpaceDE w:val="0"/>
        <w:autoSpaceDN w:val="0"/>
        <w:adjustRightInd w:val="0"/>
        <w:spacing w:line="240" w:lineRule="auto"/>
        <w:rPr>
          <w:noProof/>
          <w:lang w:eastAsia="ja-JP"/>
        </w:rPr>
      </w:pPr>
    </w:p>
    <w:p w:rsidR="00372CB3" w:rsidRDefault="00372CB3" w:rsidP="00372CB3">
      <w:pPr>
        <w:tabs>
          <w:tab w:val="left" w:pos="2620"/>
          <w:tab w:val="left" w:pos="5880"/>
          <w:tab w:val="left" w:pos="7540"/>
          <w:tab w:val="left" w:pos="8780"/>
          <w:tab w:val="left" w:pos="9920"/>
        </w:tabs>
        <w:spacing w:before="55" w:line="230" w:lineRule="exact"/>
        <w:ind w:left="3935" w:right="46" w:hanging="3835"/>
        <w:rPr>
          <w:rFonts w:ascii="Gill Sans MT" w:eastAsia="Arial" w:hAnsi="Gill Sans MT"/>
          <w:sz w:val="22"/>
          <w:szCs w:val="22"/>
          <w:u w:val="single" w:color="000000"/>
        </w:rPr>
      </w:pPr>
      <w:r w:rsidRPr="00372CB3">
        <w:rPr>
          <w:rFonts w:ascii="Gill Sans MT" w:eastAsia="Arial" w:hAnsi="Gill Sans MT"/>
          <w:spacing w:val="-20"/>
          <w:sz w:val="22"/>
          <w:szCs w:val="22"/>
          <w:u w:val="single" w:color="000000"/>
        </w:rPr>
        <w:t>T</w:t>
      </w:r>
      <w:r w:rsidRPr="00372CB3">
        <w:rPr>
          <w:rFonts w:ascii="Gill Sans MT" w:eastAsia="Arial" w:hAnsi="Gill Sans MT"/>
          <w:sz w:val="22"/>
          <w:szCs w:val="22"/>
          <w:u w:val="single" w:color="000000"/>
        </w:rPr>
        <w:t>abl</w:t>
      </w:r>
      <w:r w:rsidRPr="00372CB3">
        <w:rPr>
          <w:rFonts w:ascii="Gill Sans MT" w:eastAsia="Arial" w:hAnsi="Gill Sans MT"/>
          <w:spacing w:val="-1"/>
          <w:sz w:val="22"/>
          <w:szCs w:val="22"/>
          <w:u w:val="single" w:color="000000"/>
        </w:rPr>
        <w:t>e</w:t>
      </w:r>
      <w:r w:rsidRPr="00372CB3">
        <w:rPr>
          <w:rFonts w:ascii="Gill Sans MT" w:eastAsia="Arial" w:hAnsi="Gill Sans MT"/>
          <w:spacing w:val="-7"/>
          <w:sz w:val="22"/>
          <w:szCs w:val="22"/>
          <w:u w:val="single" w:color="000000"/>
        </w:rPr>
        <w:t xml:space="preserve"> </w:t>
      </w:r>
      <w:r w:rsidRPr="00372CB3">
        <w:rPr>
          <w:rFonts w:ascii="Gill Sans MT" w:eastAsia="Arial" w:hAnsi="Gill Sans MT"/>
          <w:sz w:val="22"/>
          <w:szCs w:val="22"/>
          <w:u w:val="single" w:color="000000"/>
        </w:rPr>
        <w:t>2:</w:t>
      </w:r>
      <w:r w:rsidRPr="00372CB3">
        <w:rPr>
          <w:rFonts w:ascii="Gill Sans MT" w:eastAsia="Arial" w:hAnsi="Gill Sans MT"/>
          <w:spacing w:val="18"/>
          <w:sz w:val="22"/>
          <w:szCs w:val="22"/>
          <w:u w:val="single" w:color="000000"/>
        </w:rPr>
        <w:t xml:space="preserve"> </w:t>
      </w:r>
      <w:r w:rsidRPr="00372CB3">
        <w:rPr>
          <w:rFonts w:ascii="Gill Sans MT" w:eastAsia="Arial" w:hAnsi="Gill Sans MT"/>
          <w:w w:val="92"/>
          <w:sz w:val="22"/>
          <w:szCs w:val="22"/>
          <w:u w:val="single" w:color="000000"/>
        </w:rPr>
        <w:t>Balanc</w:t>
      </w:r>
      <w:r w:rsidRPr="00372CB3">
        <w:rPr>
          <w:rFonts w:ascii="Gill Sans MT" w:eastAsia="Arial" w:hAnsi="Gill Sans MT"/>
          <w:spacing w:val="-1"/>
          <w:w w:val="92"/>
          <w:sz w:val="22"/>
          <w:szCs w:val="22"/>
          <w:u w:val="single" w:color="000000"/>
        </w:rPr>
        <w:t>e</w:t>
      </w:r>
      <w:r w:rsidRPr="00372CB3">
        <w:rPr>
          <w:rFonts w:ascii="Gill Sans MT" w:eastAsia="Arial" w:hAnsi="Gill Sans MT"/>
          <w:spacing w:val="17"/>
          <w:w w:val="92"/>
          <w:sz w:val="22"/>
          <w:szCs w:val="22"/>
          <w:u w:val="single" w:color="000000"/>
        </w:rPr>
        <w:t xml:space="preserve"> </w:t>
      </w:r>
      <w:r w:rsidRPr="00372CB3">
        <w:rPr>
          <w:rFonts w:ascii="Gill Sans MT" w:eastAsia="Arial" w:hAnsi="Gill Sans MT"/>
          <w:sz w:val="22"/>
          <w:szCs w:val="22"/>
          <w:u w:val="single" w:color="000000"/>
        </w:rPr>
        <w:t xml:space="preserve">of </w:t>
      </w:r>
      <w:r w:rsidRPr="00372CB3">
        <w:rPr>
          <w:rFonts w:ascii="Gill Sans MT" w:eastAsia="Arial" w:hAnsi="Gill Sans MT"/>
          <w:w w:val="89"/>
          <w:sz w:val="22"/>
          <w:szCs w:val="22"/>
          <w:u w:val="single" w:color="000000"/>
        </w:rPr>
        <w:t>S</w:t>
      </w:r>
      <w:r w:rsidRPr="00372CB3">
        <w:rPr>
          <w:rFonts w:ascii="Gill Sans MT" w:eastAsia="Arial" w:hAnsi="Gill Sans MT"/>
          <w:spacing w:val="-5"/>
          <w:w w:val="89"/>
          <w:sz w:val="22"/>
          <w:szCs w:val="22"/>
          <w:u w:val="single" w:color="000000"/>
        </w:rPr>
        <w:t>c</w:t>
      </w:r>
      <w:r w:rsidRPr="00372CB3">
        <w:rPr>
          <w:rFonts w:ascii="Gill Sans MT" w:eastAsia="Arial" w:hAnsi="Gill Sans MT"/>
          <w:w w:val="89"/>
          <w:sz w:val="22"/>
          <w:szCs w:val="22"/>
          <w:u w:val="single" w:color="000000"/>
        </w:rPr>
        <w:t>h</w:t>
      </w:r>
      <w:r w:rsidRPr="00372CB3">
        <w:rPr>
          <w:rFonts w:ascii="Gill Sans MT" w:eastAsia="Arial" w:hAnsi="Gill Sans MT"/>
          <w:spacing w:val="5"/>
          <w:w w:val="89"/>
          <w:sz w:val="22"/>
          <w:szCs w:val="22"/>
          <w:u w:val="single" w:color="000000"/>
        </w:rPr>
        <w:t>o</w:t>
      </w:r>
      <w:r w:rsidRPr="00372CB3">
        <w:rPr>
          <w:rFonts w:ascii="Gill Sans MT" w:eastAsia="Arial" w:hAnsi="Gill Sans MT"/>
          <w:w w:val="89"/>
          <w:sz w:val="22"/>
          <w:szCs w:val="22"/>
          <w:u w:val="single" w:color="000000"/>
        </w:rPr>
        <w:t>ol</w:t>
      </w:r>
      <w:r w:rsidRPr="00372CB3">
        <w:rPr>
          <w:rFonts w:ascii="Gill Sans MT" w:eastAsia="Arial" w:hAnsi="Gill Sans MT"/>
          <w:spacing w:val="25"/>
          <w:w w:val="89"/>
          <w:sz w:val="22"/>
          <w:szCs w:val="22"/>
          <w:u w:val="single" w:color="000000"/>
        </w:rPr>
        <w:t xml:space="preserve"> </w:t>
      </w:r>
      <w:r w:rsidRPr="00372CB3">
        <w:rPr>
          <w:rFonts w:ascii="Gill Sans MT" w:eastAsia="Arial" w:hAnsi="Gill Sans MT"/>
          <w:sz w:val="22"/>
          <w:szCs w:val="22"/>
          <w:u w:val="single" w:color="000000"/>
        </w:rPr>
        <w:t>Audi</w:t>
      </w:r>
      <w:r w:rsidRPr="00372CB3">
        <w:rPr>
          <w:rFonts w:ascii="Gill Sans MT" w:eastAsia="Arial" w:hAnsi="Gill Sans MT"/>
          <w:spacing w:val="-1"/>
          <w:sz w:val="22"/>
          <w:szCs w:val="22"/>
          <w:u w:val="single" w:color="000000"/>
        </w:rPr>
        <w:t>t</w:t>
      </w:r>
      <w:r w:rsidRPr="00372CB3">
        <w:rPr>
          <w:rFonts w:ascii="Gill Sans MT" w:eastAsia="Arial" w:hAnsi="Gill Sans MT"/>
          <w:spacing w:val="55"/>
          <w:sz w:val="22"/>
          <w:szCs w:val="22"/>
          <w:u w:val="single" w:color="000000"/>
        </w:rPr>
        <w:t xml:space="preserve"> </w:t>
      </w:r>
      <w:r w:rsidRPr="00372CB3">
        <w:rPr>
          <w:rFonts w:ascii="Gill Sans MT" w:eastAsia="Arial" w:hAnsi="Gill Sans MT"/>
          <w:spacing w:val="-20"/>
          <w:w w:val="109"/>
          <w:sz w:val="22"/>
          <w:szCs w:val="22"/>
          <w:u w:val="single" w:color="000000"/>
        </w:rPr>
        <w:t>V</w:t>
      </w:r>
      <w:r w:rsidRPr="00372CB3">
        <w:rPr>
          <w:rFonts w:ascii="Gill Sans MT" w:eastAsia="Arial" w:hAnsi="Gill Sans MT"/>
          <w:w w:val="92"/>
          <w:sz w:val="22"/>
          <w:szCs w:val="22"/>
          <w:u w:val="single" w:color="000000"/>
        </w:rPr>
        <w:t>ariable</w:t>
      </w:r>
      <w:r w:rsidRPr="00372CB3">
        <w:rPr>
          <w:rFonts w:ascii="Gill Sans MT" w:eastAsia="Arial" w:hAnsi="Gill Sans MT"/>
          <w:spacing w:val="-1"/>
          <w:w w:val="92"/>
          <w:sz w:val="22"/>
          <w:szCs w:val="22"/>
          <w:u w:val="single" w:color="000000"/>
        </w:rPr>
        <w:t>s</w:t>
      </w:r>
      <w:r w:rsidRPr="00372CB3">
        <w:rPr>
          <w:rFonts w:ascii="Gill Sans MT" w:eastAsia="Arial" w:hAnsi="Gill Sans MT"/>
          <w:w w:val="179"/>
          <w:sz w:val="22"/>
          <w:szCs w:val="22"/>
          <w:u w:val="single" w:color="000000"/>
        </w:rPr>
        <w:t xml:space="preserve"> </w:t>
      </w:r>
      <w:r w:rsidRPr="00372CB3">
        <w:rPr>
          <w:rFonts w:ascii="Gill Sans MT" w:eastAsia="Arial" w:hAnsi="Gill Sans MT"/>
          <w:sz w:val="22"/>
          <w:szCs w:val="22"/>
          <w:u w:val="single" w:color="000000"/>
        </w:rPr>
        <w:tab/>
      </w:r>
      <w:r w:rsidRPr="00372CB3">
        <w:rPr>
          <w:rFonts w:ascii="Gill Sans MT" w:eastAsia="Arial" w:hAnsi="Gill Sans MT"/>
          <w:sz w:val="22"/>
          <w:szCs w:val="22"/>
          <w:u w:val="single" w:color="000000"/>
        </w:rPr>
        <w:tab/>
      </w:r>
      <w:r w:rsidRPr="00372CB3">
        <w:rPr>
          <w:rFonts w:ascii="Gill Sans MT" w:eastAsia="Arial" w:hAnsi="Gill Sans MT"/>
          <w:sz w:val="22"/>
          <w:szCs w:val="22"/>
          <w:u w:val="single" w:color="000000"/>
        </w:rPr>
        <w:tab/>
      </w:r>
    </w:p>
    <w:p w:rsidR="00372CB3" w:rsidRPr="00372CB3" w:rsidRDefault="00372CB3" w:rsidP="00C80B6C">
      <w:pPr>
        <w:tabs>
          <w:tab w:val="left" w:pos="2620"/>
          <w:tab w:val="left" w:pos="5880"/>
          <w:tab w:val="left" w:pos="7540"/>
          <w:tab w:val="left" w:pos="8780"/>
          <w:tab w:val="left" w:pos="9920"/>
        </w:tabs>
        <w:spacing w:before="55" w:line="230" w:lineRule="exact"/>
        <w:ind w:left="3935" w:right="-450" w:hanging="3835"/>
        <w:rPr>
          <w:rFonts w:ascii="Gill Sans MT" w:hAnsi="Gill Sans MT"/>
          <w:sz w:val="22"/>
          <w:szCs w:val="22"/>
        </w:rPr>
      </w:pPr>
      <w:r>
        <w:rPr>
          <w:rFonts w:ascii="Gill Sans MT" w:eastAsia="Arial" w:hAnsi="Gill Sans MT"/>
          <w:spacing w:val="-20"/>
          <w:sz w:val="22"/>
          <w:szCs w:val="22"/>
        </w:rPr>
        <w:t xml:space="preserve">                                                                                                   </w:t>
      </w:r>
      <w:r w:rsidRPr="00372CB3">
        <w:rPr>
          <w:rFonts w:ascii="Gill Sans MT" w:eastAsia="Arial" w:hAnsi="Gill Sans MT"/>
          <w:sz w:val="22"/>
          <w:szCs w:val="22"/>
        </w:rPr>
        <w:t xml:space="preserve"> </w:t>
      </w:r>
      <w:r w:rsidRPr="00372CB3">
        <w:rPr>
          <w:rFonts w:ascii="Gill Sans MT" w:eastAsia="Arial" w:hAnsi="Gill Sans MT"/>
          <w:spacing w:val="-20"/>
          <w:w w:val="115"/>
          <w:sz w:val="22"/>
          <w:szCs w:val="22"/>
        </w:rPr>
        <w:t>T</w:t>
      </w:r>
      <w:r w:rsidRPr="00372CB3">
        <w:rPr>
          <w:rFonts w:ascii="Gill Sans MT" w:eastAsia="Arial" w:hAnsi="Gill Sans MT"/>
          <w:w w:val="94"/>
          <w:sz w:val="22"/>
          <w:szCs w:val="22"/>
        </w:rPr>
        <w:t>reatme</w:t>
      </w:r>
      <w:r w:rsidRPr="00372CB3">
        <w:rPr>
          <w:rFonts w:ascii="Gill Sans MT" w:eastAsia="Arial" w:hAnsi="Gill Sans MT"/>
          <w:spacing w:val="-5"/>
          <w:w w:val="94"/>
          <w:sz w:val="22"/>
          <w:szCs w:val="22"/>
        </w:rPr>
        <w:t>n</w:t>
      </w:r>
      <w:r w:rsidRPr="00372CB3">
        <w:rPr>
          <w:rFonts w:ascii="Gill Sans MT" w:eastAsia="Arial" w:hAnsi="Gill Sans MT"/>
          <w:w w:val="136"/>
          <w:sz w:val="22"/>
          <w:szCs w:val="22"/>
        </w:rPr>
        <w:t>t</w:t>
      </w:r>
      <w:r w:rsidRPr="00372CB3">
        <w:rPr>
          <w:rFonts w:ascii="Gill Sans MT" w:eastAsia="Arial" w:hAnsi="Gill Sans MT"/>
          <w:spacing w:val="11"/>
          <w:sz w:val="22"/>
          <w:szCs w:val="22"/>
        </w:rPr>
        <w:t xml:space="preserve"> </w:t>
      </w:r>
      <w:r w:rsidRPr="00372CB3">
        <w:rPr>
          <w:rFonts w:ascii="Gill Sans MT" w:eastAsia="Arial" w:hAnsi="Gill Sans MT"/>
          <w:sz w:val="22"/>
          <w:szCs w:val="22"/>
        </w:rPr>
        <w:t>Mean</w:t>
      </w:r>
      <w:r w:rsidRPr="00372CB3">
        <w:rPr>
          <w:rFonts w:ascii="Gill Sans MT" w:eastAsia="Arial" w:hAnsi="Gill Sans MT"/>
          <w:sz w:val="22"/>
          <w:szCs w:val="22"/>
        </w:rPr>
        <w:tab/>
      </w:r>
      <w:r w:rsidR="00C80B6C">
        <w:rPr>
          <w:rFonts w:ascii="Gill Sans MT" w:eastAsia="Arial" w:hAnsi="Gill Sans MT"/>
          <w:sz w:val="22"/>
          <w:szCs w:val="22"/>
        </w:rPr>
        <w:t xml:space="preserve">  </w:t>
      </w:r>
      <w:r w:rsidRPr="00372CB3">
        <w:rPr>
          <w:rFonts w:ascii="Gill Sans MT" w:eastAsia="Arial" w:hAnsi="Gill Sans MT"/>
          <w:sz w:val="22"/>
          <w:szCs w:val="22"/>
        </w:rPr>
        <w:t>Co</w:t>
      </w:r>
      <w:r w:rsidRPr="00372CB3">
        <w:rPr>
          <w:rFonts w:ascii="Gill Sans MT" w:eastAsia="Arial" w:hAnsi="Gill Sans MT"/>
          <w:spacing w:val="-6"/>
          <w:sz w:val="22"/>
          <w:szCs w:val="22"/>
        </w:rPr>
        <w:t>n</w:t>
      </w:r>
      <w:r w:rsidRPr="00372CB3">
        <w:rPr>
          <w:rFonts w:ascii="Gill Sans MT" w:eastAsia="Arial" w:hAnsi="Gill Sans MT"/>
          <w:sz w:val="22"/>
          <w:szCs w:val="22"/>
        </w:rPr>
        <w:t>trol</w:t>
      </w:r>
      <w:r w:rsidR="00C80B6C">
        <w:rPr>
          <w:rFonts w:ascii="Gill Sans MT" w:eastAsia="Arial" w:hAnsi="Gill Sans MT"/>
          <w:spacing w:val="16"/>
          <w:sz w:val="22"/>
          <w:szCs w:val="22"/>
        </w:rPr>
        <w:t xml:space="preserve"> </w:t>
      </w:r>
      <w:r>
        <w:rPr>
          <w:rFonts w:ascii="Gill Sans MT" w:eastAsia="Arial" w:hAnsi="Gill Sans MT"/>
          <w:sz w:val="22"/>
          <w:szCs w:val="22"/>
        </w:rPr>
        <w:t xml:space="preserve">Mean  </w:t>
      </w:r>
      <w:r w:rsidR="00C80B6C">
        <w:rPr>
          <w:rFonts w:ascii="Gill Sans MT" w:eastAsia="Arial" w:hAnsi="Gill Sans MT"/>
          <w:sz w:val="22"/>
          <w:szCs w:val="22"/>
        </w:rPr>
        <w:t xml:space="preserve">  </w:t>
      </w:r>
      <w:r>
        <w:rPr>
          <w:rFonts w:ascii="Gill Sans MT" w:eastAsia="Arial" w:hAnsi="Gill Sans MT"/>
          <w:sz w:val="22"/>
          <w:szCs w:val="22"/>
        </w:rPr>
        <w:t xml:space="preserve">Difference </w:t>
      </w:r>
      <w:r w:rsidR="00C80B6C">
        <w:rPr>
          <w:rFonts w:ascii="Gill Sans MT" w:eastAsia="Arial" w:hAnsi="Gill Sans MT"/>
          <w:sz w:val="22"/>
          <w:szCs w:val="22"/>
        </w:rPr>
        <w:t xml:space="preserve">       </w:t>
      </w:r>
      <w:r w:rsidRPr="00372CB3">
        <w:rPr>
          <w:rFonts w:ascii="Gill Sans MT" w:eastAsia="Arial" w:hAnsi="Gill Sans MT"/>
          <w:sz w:val="22"/>
          <w:szCs w:val="22"/>
        </w:rPr>
        <w:t>Std.</w:t>
      </w:r>
      <w:r w:rsidRPr="00372CB3">
        <w:rPr>
          <w:rFonts w:ascii="Gill Sans MT" w:eastAsia="Arial" w:hAnsi="Gill Sans MT"/>
          <w:spacing w:val="25"/>
          <w:sz w:val="22"/>
          <w:szCs w:val="22"/>
        </w:rPr>
        <w:t xml:space="preserve"> </w:t>
      </w:r>
      <w:r w:rsidRPr="00372CB3">
        <w:rPr>
          <w:rFonts w:ascii="Gill Sans MT" w:eastAsia="Arial" w:hAnsi="Gill Sans MT"/>
          <w:sz w:val="22"/>
          <w:szCs w:val="22"/>
        </w:rPr>
        <w:t>Bias</w:t>
      </w:r>
    </w:p>
    <w:tbl>
      <w:tblPr>
        <w:tblW w:w="0" w:type="auto"/>
        <w:tblInd w:w="100" w:type="dxa"/>
        <w:tblLayout w:type="fixed"/>
        <w:tblCellMar>
          <w:left w:w="0" w:type="dxa"/>
          <w:right w:w="0" w:type="dxa"/>
        </w:tblCellMar>
        <w:tblLook w:val="01E0" w:firstRow="1" w:lastRow="1" w:firstColumn="1" w:lastColumn="1" w:noHBand="0" w:noVBand="0"/>
      </w:tblPr>
      <w:tblGrid>
        <w:gridCol w:w="4246"/>
        <w:gridCol w:w="1803"/>
        <w:gridCol w:w="1515"/>
        <w:gridCol w:w="1287"/>
        <w:gridCol w:w="928"/>
      </w:tblGrid>
      <w:tr w:rsidR="00372CB3" w:rsidRPr="00372CB3" w:rsidTr="00420652">
        <w:trPr>
          <w:trHeight w:hRule="exact" w:val="287"/>
        </w:trPr>
        <w:tc>
          <w:tcPr>
            <w:tcW w:w="4246" w:type="dxa"/>
            <w:tcBorders>
              <w:top w:val="single" w:sz="3" w:space="0" w:color="000000"/>
              <w:left w:val="nil"/>
              <w:bottom w:val="nil"/>
              <w:right w:val="nil"/>
            </w:tcBorders>
          </w:tcPr>
          <w:p w:rsidR="00372CB3" w:rsidRPr="00372CB3" w:rsidRDefault="00372CB3" w:rsidP="00051C7C">
            <w:pPr>
              <w:spacing w:line="253" w:lineRule="exact"/>
              <w:ind w:right="-20"/>
              <w:rPr>
                <w:rFonts w:ascii="Gill Sans MT" w:eastAsia="Arial" w:hAnsi="Gill Sans MT"/>
                <w:sz w:val="22"/>
                <w:szCs w:val="22"/>
              </w:rPr>
            </w:pPr>
            <w:r w:rsidRPr="00372CB3">
              <w:rPr>
                <w:rFonts w:ascii="Gill Sans MT" w:eastAsia="Arial" w:hAnsi="Gill Sans MT"/>
                <w:sz w:val="22"/>
                <w:szCs w:val="22"/>
              </w:rPr>
              <w:t>q28:</w:t>
            </w:r>
            <w:r w:rsidRPr="00372CB3">
              <w:rPr>
                <w:rFonts w:ascii="Gill Sans MT" w:eastAsia="Arial" w:hAnsi="Gill Sans MT"/>
                <w:spacing w:val="-9"/>
                <w:sz w:val="22"/>
                <w:szCs w:val="22"/>
              </w:rPr>
              <w:t xml:space="preserve"> </w:t>
            </w:r>
            <w:r w:rsidRPr="00372CB3">
              <w:rPr>
                <w:rFonts w:ascii="Gill Sans MT" w:eastAsia="Arial" w:hAnsi="Gill Sans MT"/>
                <w:w w:val="90"/>
                <w:sz w:val="22"/>
                <w:szCs w:val="22"/>
              </w:rPr>
              <w:t>separate</w:t>
            </w:r>
            <w:r w:rsidRPr="00372CB3">
              <w:rPr>
                <w:rFonts w:ascii="Gill Sans MT" w:eastAsia="Arial" w:hAnsi="Gill Sans MT"/>
                <w:spacing w:val="19"/>
                <w:w w:val="90"/>
                <w:sz w:val="22"/>
                <w:szCs w:val="22"/>
              </w:rPr>
              <w:t xml:space="preserve"> </w:t>
            </w:r>
            <w:r w:rsidRPr="00372CB3">
              <w:rPr>
                <w:rFonts w:ascii="Gill Sans MT" w:eastAsia="Arial" w:hAnsi="Gill Sans MT"/>
                <w:sz w:val="22"/>
                <w:szCs w:val="22"/>
              </w:rPr>
              <w:t>classr</w:t>
            </w:r>
            <w:r w:rsidRPr="00372CB3">
              <w:rPr>
                <w:rFonts w:ascii="Gill Sans MT" w:eastAsia="Arial" w:hAnsi="Gill Sans MT"/>
                <w:spacing w:val="7"/>
                <w:sz w:val="22"/>
                <w:szCs w:val="22"/>
              </w:rPr>
              <w:t>o</w:t>
            </w:r>
            <w:r w:rsidRPr="00372CB3">
              <w:rPr>
                <w:rFonts w:ascii="Gill Sans MT" w:eastAsia="Arial" w:hAnsi="Gill Sans MT"/>
                <w:sz w:val="22"/>
                <w:szCs w:val="22"/>
              </w:rPr>
              <w:t>om</w:t>
            </w:r>
          </w:p>
        </w:tc>
        <w:tc>
          <w:tcPr>
            <w:tcW w:w="1803" w:type="dxa"/>
            <w:tcBorders>
              <w:top w:val="single" w:sz="3" w:space="0" w:color="000000"/>
              <w:left w:val="nil"/>
              <w:bottom w:val="nil"/>
              <w:right w:val="nil"/>
            </w:tcBorders>
          </w:tcPr>
          <w:p w:rsidR="00372CB3" w:rsidRPr="00372CB3" w:rsidRDefault="00372CB3" w:rsidP="00420652">
            <w:pPr>
              <w:spacing w:line="253" w:lineRule="exact"/>
              <w:ind w:left="884" w:right="-20"/>
              <w:rPr>
                <w:rFonts w:ascii="Gill Sans MT" w:eastAsia="Arial" w:hAnsi="Gill Sans MT"/>
                <w:sz w:val="22"/>
                <w:szCs w:val="22"/>
              </w:rPr>
            </w:pPr>
            <w:r w:rsidRPr="00372CB3">
              <w:rPr>
                <w:rFonts w:ascii="Gill Sans MT" w:eastAsia="Arial" w:hAnsi="Gill Sans MT"/>
                <w:sz w:val="22"/>
                <w:szCs w:val="22"/>
              </w:rPr>
              <w:t>1.00</w:t>
            </w:r>
          </w:p>
        </w:tc>
        <w:tc>
          <w:tcPr>
            <w:tcW w:w="1515" w:type="dxa"/>
            <w:tcBorders>
              <w:top w:val="single" w:sz="3" w:space="0" w:color="000000"/>
              <w:left w:val="nil"/>
              <w:bottom w:val="nil"/>
              <w:right w:val="nil"/>
            </w:tcBorders>
          </w:tcPr>
          <w:p w:rsidR="00372CB3" w:rsidRPr="00372CB3" w:rsidRDefault="00372CB3" w:rsidP="00420652">
            <w:pPr>
              <w:spacing w:line="253" w:lineRule="exact"/>
              <w:ind w:left="738" w:right="-20"/>
              <w:rPr>
                <w:rFonts w:ascii="Gill Sans MT" w:eastAsia="Arial" w:hAnsi="Gill Sans MT"/>
                <w:sz w:val="22"/>
                <w:szCs w:val="22"/>
              </w:rPr>
            </w:pPr>
            <w:r w:rsidRPr="00372CB3">
              <w:rPr>
                <w:rFonts w:ascii="Gill Sans MT" w:eastAsia="Arial" w:hAnsi="Gill Sans MT"/>
                <w:sz w:val="22"/>
                <w:szCs w:val="22"/>
              </w:rPr>
              <w:t>0.92</w:t>
            </w:r>
          </w:p>
        </w:tc>
        <w:tc>
          <w:tcPr>
            <w:tcW w:w="1287" w:type="dxa"/>
            <w:tcBorders>
              <w:top w:val="single" w:sz="3" w:space="0" w:color="000000"/>
              <w:left w:val="nil"/>
              <w:bottom w:val="nil"/>
              <w:right w:val="nil"/>
            </w:tcBorders>
          </w:tcPr>
          <w:p w:rsidR="00372CB3" w:rsidRPr="00372CB3" w:rsidRDefault="00372CB3" w:rsidP="00420652">
            <w:pPr>
              <w:spacing w:line="253" w:lineRule="exact"/>
              <w:ind w:left="479" w:right="-20"/>
              <w:rPr>
                <w:rFonts w:ascii="Gill Sans MT" w:eastAsia="Arial" w:hAnsi="Gill Sans MT"/>
                <w:sz w:val="22"/>
                <w:szCs w:val="22"/>
              </w:rPr>
            </w:pPr>
            <w:r w:rsidRPr="00372CB3">
              <w:rPr>
                <w:rFonts w:ascii="Gill Sans MT" w:eastAsia="Arial" w:hAnsi="Gill Sans MT"/>
                <w:sz w:val="22"/>
                <w:szCs w:val="22"/>
              </w:rPr>
              <w:t>0.08</w:t>
            </w:r>
          </w:p>
        </w:tc>
        <w:tc>
          <w:tcPr>
            <w:tcW w:w="928" w:type="dxa"/>
            <w:tcBorders>
              <w:top w:val="single" w:sz="3" w:space="0" w:color="000000"/>
              <w:left w:val="nil"/>
              <w:bottom w:val="nil"/>
              <w:right w:val="nil"/>
            </w:tcBorders>
          </w:tcPr>
          <w:p w:rsidR="00372CB3" w:rsidRPr="00372CB3" w:rsidRDefault="00372CB3" w:rsidP="00420652">
            <w:pPr>
              <w:spacing w:line="253" w:lineRule="exact"/>
              <w:ind w:right="100"/>
              <w:jc w:val="right"/>
              <w:rPr>
                <w:rFonts w:ascii="Gill Sans MT" w:eastAsia="Arial" w:hAnsi="Gill Sans MT"/>
                <w:sz w:val="22"/>
                <w:szCs w:val="22"/>
              </w:rPr>
            </w:pPr>
            <w:r w:rsidRPr="00372CB3">
              <w:rPr>
                <w:rFonts w:ascii="Gill Sans MT" w:eastAsia="Arial" w:hAnsi="Gill Sans MT"/>
                <w:w w:val="97"/>
                <w:sz w:val="22"/>
                <w:szCs w:val="22"/>
              </w:rPr>
              <w:t>-</w:t>
            </w:r>
          </w:p>
        </w:tc>
      </w:tr>
      <w:tr w:rsidR="00372CB3" w:rsidRPr="00372CB3" w:rsidTr="00420652">
        <w:trPr>
          <w:trHeight w:hRule="exact" w:val="289"/>
        </w:trPr>
        <w:tc>
          <w:tcPr>
            <w:tcW w:w="4246" w:type="dxa"/>
            <w:tcBorders>
              <w:top w:val="nil"/>
              <w:left w:val="nil"/>
              <w:bottom w:val="nil"/>
              <w:right w:val="nil"/>
            </w:tcBorders>
          </w:tcPr>
          <w:p w:rsidR="00372CB3" w:rsidRPr="00372CB3" w:rsidRDefault="00372CB3" w:rsidP="00051C7C">
            <w:pPr>
              <w:spacing w:line="255" w:lineRule="exact"/>
              <w:ind w:right="-20"/>
              <w:rPr>
                <w:rFonts w:ascii="Gill Sans MT" w:eastAsia="Arial" w:hAnsi="Gill Sans MT"/>
                <w:sz w:val="22"/>
                <w:szCs w:val="22"/>
              </w:rPr>
            </w:pPr>
            <w:r w:rsidRPr="00372CB3">
              <w:rPr>
                <w:rFonts w:ascii="Gill Sans MT" w:eastAsia="Arial" w:hAnsi="Gill Sans MT"/>
                <w:sz w:val="22"/>
                <w:szCs w:val="22"/>
              </w:rPr>
              <w:t>q42:</w:t>
            </w:r>
            <w:r w:rsidRPr="00372CB3">
              <w:rPr>
                <w:rFonts w:ascii="Gill Sans MT" w:eastAsia="Arial" w:hAnsi="Gill Sans MT"/>
                <w:spacing w:val="-9"/>
                <w:sz w:val="22"/>
                <w:szCs w:val="22"/>
              </w:rPr>
              <w:t xml:space="preserve"> </w:t>
            </w:r>
            <w:r w:rsidRPr="00372CB3">
              <w:rPr>
                <w:rFonts w:ascii="Gill Sans MT" w:eastAsia="Arial" w:hAnsi="Gill Sans MT"/>
                <w:w w:val="94"/>
                <w:sz w:val="22"/>
                <w:szCs w:val="22"/>
              </w:rPr>
              <w:t>stude</w:t>
            </w:r>
            <w:r w:rsidRPr="00372CB3">
              <w:rPr>
                <w:rFonts w:ascii="Gill Sans MT" w:eastAsia="Arial" w:hAnsi="Gill Sans MT"/>
                <w:spacing w:val="-5"/>
                <w:w w:val="94"/>
                <w:sz w:val="22"/>
                <w:szCs w:val="22"/>
              </w:rPr>
              <w:t>n</w:t>
            </w:r>
            <w:r w:rsidRPr="00372CB3">
              <w:rPr>
                <w:rFonts w:ascii="Gill Sans MT" w:eastAsia="Arial" w:hAnsi="Gill Sans MT"/>
                <w:w w:val="94"/>
                <w:sz w:val="22"/>
                <w:szCs w:val="22"/>
              </w:rPr>
              <w:t>ts</w:t>
            </w:r>
            <w:r w:rsidRPr="00372CB3">
              <w:rPr>
                <w:rFonts w:ascii="Gill Sans MT" w:eastAsia="Arial" w:hAnsi="Gill Sans MT"/>
                <w:spacing w:val="15"/>
                <w:w w:val="94"/>
                <w:sz w:val="22"/>
                <w:szCs w:val="22"/>
              </w:rPr>
              <w:t xml:space="preserve"> </w:t>
            </w:r>
            <w:r w:rsidRPr="00372CB3">
              <w:rPr>
                <w:rFonts w:ascii="Gill Sans MT" w:eastAsia="Arial" w:hAnsi="Gill Sans MT"/>
                <w:sz w:val="22"/>
                <w:szCs w:val="22"/>
              </w:rPr>
              <w:t>with</w:t>
            </w:r>
            <w:r w:rsidRPr="00372CB3">
              <w:rPr>
                <w:rFonts w:ascii="Gill Sans MT" w:eastAsia="Arial" w:hAnsi="Gill Sans MT"/>
                <w:spacing w:val="38"/>
                <w:sz w:val="22"/>
                <w:szCs w:val="22"/>
              </w:rPr>
              <w:t xml:space="preserve"> </w:t>
            </w:r>
            <w:r w:rsidRPr="00372CB3">
              <w:rPr>
                <w:rFonts w:ascii="Gill Sans MT" w:eastAsia="Arial" w:hAnsi="Gill Sans MT"/>
                <w:sz w:val="22"/>
                <w:szCs w:val="22"/>
              </w:rPr>
              <w:t>uniforms</w:t>
            </w:r>
          </w:p>
        </w:tc>
        <w:tc>
          <w:tcPr>
            <w:tcW w:w="1803" w:type="dxa"/>
            <w:tcBorders>
              <w:top w:val="nil"/>
              <w:left w:val="nil"/>
              <w:bottom w:val="nil"/>
              <w:right w:val="nil"/>
            </w:tcBorders>
          </w:tcPr>
          <w:p w:rsidR="00372CB3" w:rsidRPr="00372CB3" w:rsidRDefault="00372CB3" w:rsidP="00420652">
            <w:pPr>
              <w:spacing w:line="255" w:lineRule="exact"/>
              <w:ind w:left="884" w:right="-20"/>
              <w:rPr>
                <w:rFonts w:ascii="Gill Sans MT" w:eastAsia="Arial" w:hAnsi="Gill Sans MT"/>
                <w:sz w:val="22"/>
                <w:szCs w:val="22"/>
              </w:rPr>
            </w:pPr>
            <w:r w:rsidRPr="00372CB3">
              <w:rPr>
                <w:rFonts w:ascii="Gill Sans MT" w:eastAsia="Arial" w:hAnsi="Gill Sans MT"/>
                <w:sz w:val="22"/>
                <w:szCs w:val="22"/>
              </w:rPr>
              <w:t>0.35</w:t>
            </w:r>
          </w:p>
        </w:tc>
        <w:tc>
          <w:tcPr>
            <w:tcW w:w="1515" w:type="dxa"/>
            <w:tcBorders>
              <w:top w:val="nil"/>
              <w:left w:val="nil"/>
              <w:bottom w:val="nil"/>
              <w:right w:val="nil"/>
            </w:tcBorders>
          </w:tcPr>
          <w:p w:rsidR="00372CB3" w:rsidRPr="00372CB3" w:rsidRDefault="00372CB3" w:rsidP="00420652">
            <w:pPr>
              <w:spacing w:line="255" w:lineRule="exact"/>
              <w:ind w:left="738" w:right="-20"/>
              <w:rPr>
                <w:rFonts w:ascii="Gill Sans MT" w:eastAsia="Arial" w:hAnsi="Gill Sans MT"/>
                <w:sz w:val="22"/>
                <w:szCs w:val="22"/>
              </w:rPr>
            </w:pPr>
            <w:r w:rsidRPr="00372CB3">
              <w:rPr>
                <w:rFonts w:ascii="Gill Sans MT" w:eastAsia="Arial" w:hAnsi="Gill Sans MT"/>
                <w:sz w:val="22"/>
                <w:szCs w:val="22"/>
              </w:rPr>
              <w:t>0.34</w:t>
            </w:r>
          </w:p>
        </w:tc>
        <w:tc>
          <w:tcPr>
            <w:tcW w:w="1287" w:type="dxa"/>
            <w:tcBorders>
              <w:top w:val="nil"/>
              <w:left w:val="nil"/>
              <w:bottom w:val="nil"/>
              <w:right w:val="nil"/>
            </w:tcBorders>
          </w:tcPr>
          <w:p w:rsidR="00372CB3" w:rsidRPr="00372CB3" w:rsidRDefault="00372CB3" w:rsidP="00420652">
            <w:pPr>
              <w:spacing w:line="255" w:lineRule="exact"/>
              <w:ind w:left="479" w:right="-20"/>
              <w:rPr>
                <w:rFonts w:ascii="Gill Sans MT" w:eastAsia="Arial" w:hAnsi="Gill Sans MT"/>
                <w:sz w:val="22"/>
                <w:szCs w:val="22"/>
              </w:rPr>
            </w:pPr>
            <w:r w:rsidRPr="00372CB3">
              <w:rPr>
                <w:rFonts w:ascii="Gill Sans MT" w:eastAsia="Arial" w:hAnsi="Gill Sans MT"/>
                <w:sz w:val="22"/>
                <w:szCs w:val="22"/>
              </w:rPr>
              <w:t>0.00</w:t>
            </w:r>
          </w:p>
        </w:tc>
        <w:tc>
          <w:tcPr>
            <w:tcW w:w="928" w:type="dxa"/>
            <w:tcBorders>
              <w:top w:val="nil"/>
              <w:left w:val="nil"/>
              <w:bottom w:val="nil"/>
              <w:right w:val="nil"/>
            </w:tcBorders>
          </w:tcPr>
          <w:p w:rsidR="00372CB3" w:rsidRPr="00372CB3" w:rsidRDefault="00372CB3" w:rsidP="00420652">
            <w:pPr>
              <w:spacing w:line="255" w:lineRule="exact"/>
              <w:ind w:left="392" w:right="-20"/>
              <w:rPr>
                <w:rFonts w:ascii="Gill Sans MT" w:eastAsia="Arial" w:hAnsi="Gill Sans MT"/>
                <w:sz w:val="22"/>
                <w:szCs w:val="22"/>
              </w:rPr>
            </w:pPr>
            <w:r w:rsidRPr="00372CB3">
              <w:rPr>
                <w:rFonts w:ascii="Gill Sans MT" w:eastAsia="Arial" w:hAnsi="Gill Sans MT"/>
                <w:sz w:val="22"/>
                <w:szCs w:val="22"/>
              </w:rPr>
              <w:t>0.02</w:t>
            </w:r>
          </w:p>
        </w:tc>
      </w:tr>
      <w:tr w:rsidR="00372CB3" w:rsidRPr="00372CB3" w:rsidTr="00420652">
        <w:trPr>
          <w:trHeight w:hRule="exact" w:val="289"/>
        </w:trPr>
        <w:tc>
          <w:tcPr>
            <w:tcW w:w="4246" w:type="dxa"/>
            <w:tcBorders>
              <w:top w:val="nil"/>
              <w:left w:val="nil"/>
              <w:bottom w:val="nil"/>
              <w:right w:val="nil"/>
            </w:tcBorders>
          </w:tcPr>
          <w:p w:rsidR="00372CB3" w:rsidRPr="00372CB3" w:rsidRDefault="00372CB3" w:rsidP="00051C7C">
            <w:pPr>
              <w:spacing w:line="255" w:lineRule="exact"/>
              <w:ind w:right="-20"/>
              <w:rPr>
                <w:rFonts w:ascii="Gill Sans MT" w:eastAsia="Arial" w:hAnsi="Gill Sans MT"/>
                <w:sz w:val="22"/>
                <w:szCs w:val="22"/>
              </w:rPr>
            </w:pPr>
            <w:r w:rsidRPr="00372CB3">
              <w:rPr>
                <w:rFonts w:ascii="Gill Sans MT" w:eastAsia="Arial" w:hAnsi="Gill Sans MT"/>
                <w:sz w:val="22"/>
                <w:szCs w:val="22"/>
              </w:rPr>
              <w:t>q43:</w:t>
            </w:r>
            <w:r w:rsidRPr="00372CB3">
              <w:rPr>
                <w:rFonts w:ascii="Gill Sans MT" w:eastAsia="Arial" w:hAnsi="Gill Sans MT"/>
                <w:spacing w:val="-9"/>
                <w:sz w:val="22"/>
                <w:szCs w:val="22"/>
              </w:rPr>
              <w:t xml:space="preserve"> </w:t>
            </w:r>
            <w:r w:rsidRPr="00372CB3">
              <w:rPr>
                <w:rFonts w:ascii="Gill Sans MT" w:eastAsia="Arial" w:hAnsi="Gill Sans MT"/>
                <w:w w:val="94"/>
                <w:sz w:val="22"/>
                <w:szCs w:val="22"/>
              </w:rPr>
              <w:t>stude</w:t>
            </w:r>
            <w:r w:rsidRPr="00372CB3">
              <w:rPr>
                <w:rFonts w:ascii="Gill Sans MT" w:eastAsia="Arial" w:hAnsi="Gill Sans MT"/>
                <w:spacing w:val="-5"/>
                <w:w w:val="94"/>
                <w:sz w:val="22"/>
                <w:szCs w:val="22"/>
              </w:rPr>
              <w:t>n</w:t>
            </w:r>
            <w:r w:rsidRPr="00372CB3">
              <w:rPr>
                <w:rFonts w:ascii="Gill Sans MT" w:eastAsia="Arial" w:hAnsi="Gill Sans MT"/>
                <w:w w:val="94"/>
                <w:sz w:val="22"/>
                <w:szCs w:val="22"/>
              </w:rPr>
              <w:t>ts</w:t>
            </w:r>
            <w:r w:rsidRPr="00372CB3">
              <w:rPr>
                <w:rFonts w:ascii="Gill Sans MT" w:eastAsia="Arial" w:hAnsi="Gill Sans MT"/>
                <w:spacing w:val="15"/>
                <w:w w:val="94"/>
                <w:sz w:val="22"/>
                <w:szCs w:val="22"/>
              </w:rPr>
              <w:t xml:space="preserve"> </w:t>
            </w:r>
            <w:r w:rsidRPr="00372CB3">
              <w:rPr>
                <w:rFonts w:ascii="Gill Sans MT" w:eastAsia="Arial" w:hAnsi="Gill Sans MT"/>
                <w:sz w:val="22"/>
                <w:szCs w:val="22"/>
              </w:rPr>
              <w:t>with</w:t>
            </w:r>
            <w:r w:rsidRPr="00372CB3">
              <w:rPr>
                <w:rFonts w:ascii="Gill Sans MT" w:eastAsia="Arial" w:hAnsi="Gill Sans MT"/>
                <w:spacing w:val="38"/>
                <w:sz w:val="22"/>
                <w:szCs w:val="22"/>
              </w:rPr>
              <w:t xml:space="preserve"> </w:t>
            </w:r>
            <w:r w:rsidRPr="00372CB3">
              <w:rPr>
                <w:rFonts w:ascii="Gill Sans MT" w:eastAsia="Arial" w:hAnsi="Gill Sans MT"/>
                <w:spacing w:val="7"/>
                <w:sz w:val="22"/>
                <w:szCs w:val="22"/>
              </w:rPr>
              <w:t>bo</w:t>
            </w:r>
            <w:r w:rsidRPr="00372CB3">
              <w:rPr>
                <w:rFonts w:ascii="Gill Sans MT" w:eastAsia="Arial" w:hAnsi="Gill Sans MT"/>
                <w:sz w:val="22"/>
                <w:szCs w:val="22"/>
              </w:rPr>
              <w:t>oks</w:t>
            </w:r>
          </w:p>
        </w:tc>
        <w:tc>
          <w:tcPr>
            <w:tcW w:w="1803" w:type="dxa"/>
            <w:tcBorders>
              <w:top w:val="nil"/>
              <w:left w:val="nil"/>
              <w:bottom w:val="nil"/>
              <w:right w:val="nil"/>
            </w:tcBorders>
          </w:tcPr>
          <w:p w:rsidR="00372CB3" w:rsidRPr="00372CB3" w:rsidRDefault="00372CB3" w:rsidP="00420652">
            <w:pPr>
              <w:spacing w:line="255" w:lineRule="exact"/>
              <w:ind w:left="884" w:right="-20"/>
              <w:rPr>
                <w:rFonts w:ascii="Gill Sans MT" w:eastAsia="Arial" w:hAnsi="Gill Sans MT"/>
                <w:sz w:val="22"/>
                <w:szCs w:val="22"/>
              </w:rPr>
            </w:pPr>
            <w:r w:rsidRPr="00372CB3">
              <w:rPr>
                <w:rFonts w:ascii="Gill Sans MT" w:eastAsia="Arial" w:hAnsi="Gill Sans MT"/>
                <w:sz w:val="22"/>
                <w:szCs w:val="22"/>
              </w:rPr>
              <w:t>0.53</w:t>
            </w:r>
          </w:p>
        </w:tc>
        <w:tc>
          <w:tcPr>
            <w:tcW w:w="1515" w:type="dxa"/>
            <w:tcBorders>
              <w:top w:val="nil"/>
              <w:left w:val="nil"/>
              <w:bottom w:val="nil"/>
              <w:right w:val="nil"/>
            </w:tcBorders>
          </w:tcPr>
          <w:p w:rsidR="00372CB3" w:rsidRPr="00372CB3" w:rsidRDefault="00372CB3" w:rsidP="00420652">
            <w:pPr>
              <w:spacing w:line="255" w:lineRule="exact"/>
              <w:ind w:left="737" w:right="-20"/>
              <w:rPr>
                <w:rFonts w:ascii="Gill Sans MT" w:eastAsia="Arial" w:hAnsi="Gill Sans MT"/>
                <w:sz w:val="22"/>
                <w:szCs w:val="22"/>
              </w:rPr>
            </w:pPr>
            <w:r w:rsidRPr="00372CB3">
              <w:rPr>
                <w:rFonts w:ascii="Gill Sans MT" w:eastAsia="Arial" w:hAnsi="Gill Sans MT"/>
                <w:sz w:val="22"/>
                <w:szCs w:val="22"/>
              </w:rPr>
              <w:t>0.48</w:t>
            </w:r>
          </w:p>
        </w:tc>
        <w:tc>
          <w:tcPr>
            <w:tcW w:w="1287" w:type="dxa"/>
            <w:tcBorders>
              <w:top w:val="nil"/>
              <w:left w:val="nil"/>
              <w:bottom w:val="nil"/>
              <w:right w:val="nil"/>
            </w:tcBorders>
          </w:tcPr>
          <w:p w:rsidR="00372CB3" w:rsidRPr="00372CB3" w:rsidRDefault="00372CB3" w:rsidP="00420652">
            <w:pPr>
              <w:spacing w:line="255" w:lineRule="exact"/>
              <w:ind w:left="479" w:right="-20"/>
              <w:rPr>
                <w:rFonts w:ascii="Gill Sans MT" w:eastAsia="Arial" w:hAnsi="Gill Sans MT"/>
                <w:sz w:val="22"/>
                <w:szCs w:val="22"/>
              </w:rPr>
            </w:pPr>
            <w:r w:rsidRPr="00372CB3">
              <w:rPr>
                <w:rFonts w:ascii="Gill Sans MT" w:eastAsia="Arial" w:hAnsi="Gill Sans MT"/>
                <w:sz w:val="22"/>
                <w:szCs w:val="22"/>
              </w:rPr>
              <w:t>0.05</w:t>
            </w:r>
          </w:p>
        </w:tc>
        <w:tc>
          <w:tcPr>
            <w:tcW w:w="928" w:type="dxa"/>
            <w:tcBorders>
              <w:top w:val="nil"/>
              <w:left w:val="nil"/>
              <w:bottom w:val="nil"/>
              <w:right w:val="nil"/>
            </w:tcBorders>
          </w:tcPr>
          <w:p w:rsidR="00372CB3" w:rsidRPr="00372CB3" w:rsidRDefault="00372CB3" w:rsidP="00420652">
            <w:pPr>
              <w:spacing w:line="255" w:lineRule="exact"/>
              <w:ind w:left="392" w:right="-20"/>
              <w:rPr>
                <w:rFonts w:ascii="Gill Sans MT" w:eastAsia="Arial" w:hAnsi="Gill Sans MT"/>
                <w:sz w:val="22"/>
                <w:szCs w:val="22"/>
              </w:rPr>
            </w:pPr>
            <w:r w:rsidRPr="00372CB3">
              <w:rPr>
                <w:rFonts w:ascii="Gill Sans MT" w:eastAsia="Arial" w:hAnsi="Gill Sans MT"/>
                <w:sz w:val="22"/>
                <w:szCs w:val="22"/>
              </w:rPr>
              <w:t>0.19</w:t>
            </w:r>
          </w:p>
        </w:tc>
      </w:tr>
      <w:tr w:rsidR="00372CB3" w:rsidRPr="00372CB3" w:rsidTr="00420652">
        <w:trPr>
          <w:trHeight w:hRule="exact" w:val="289"/>
        </w:trPr>
        <w:tc>
          <w:tcPr>
            <w:tcW w:w="4246" w:type="dxa"/>
            <w:tcBorders>
              <w:top w:val="nil"/>
              <w:left w:val="nil"/>
              <w:bottom w:val="nil"/>
              <w:right w:val="nil"/>
            </w:tcBorders>
          </w:tcPr>
          <w:p w:rsidR="00372CB3" w:rsidRPr="00372CB3" w:rsidRDefault="00372CB3" w:rsidP="00051C7C">
            <w:pPr>
              <w:spacing w:line="255" w:lineRule="exact"/>
              <w:ind w:right="-20"/>
              <w:rPr>
                <w:rFonts w:ascii="Gill Sans MT" w:eastAsia="Arial" w:hAnsi="Gill Sans MT"/>
                <w:sz w:val="22"/>
                <w:szCs w:val="22"/>
              </w:rPr>
            </w:pPr>
            <w:r w:rsidRPr="00372CB3">
              <w:rPr>
                <w:rFonts w:ascii="Gill Sans MT" w:eastAsia="Arial" w:hAnsi="Gill Sans MT"/>
                <w:sz w:val="22"/>
                <w:szCs w:val="22"/>
              </w:rPr>
              <w:t>q44:</w:t>
            </w:r>
            <w:r w:rsidRPr="00372CB3">
              <w:rPr>
                <w:rFonts w:ascii="Gill Sans MT" w:eastAsia="Arial" w:hAnsi="Gill Sans MT"/>
                <w:spacing w:val="-9"/>
                <w:sz w:val="22"/>
                <w:szCs w:val="22"/>
              </w:rPr>
              <w:t xml:space="preserve"> </w:t>
            </w:r>
            <w:r w:rsidRPr="00372CB3">
              <w:rPr>
                <w:rFonts w:ascii="Gill Sans MT" w:eastAsia="Arial" w:hAnsi="Gill Sans MT"/>
                <w:w w:val="94"/>
                <w:sz w:val="22"/>
                <w:szCs w:val="22"/>
              </w:rPr>
              <w:t>stude</w:t>
            </w:r>
            <w:r w:rsidRPr="00372CB3">
              <w:rPr>
                <w:rFonts w:ascii="Gill Sans MT" w:eastAsia="Arial" w:hAnsi="Gill Sans MT"/>
                <w:spacing w:val="-5"/>
                <w:w w:val="94"/>
                <w:sz w:val="22"/>
                <w:szCs w:val="22"/>
              </w:rPr>
              <w:t>n</w:t>
            </w:r>
            <w:r w:rsidRPr="00372CB3">
              <w:rPr>
                <w:rFonts w:ascii="Gill Sans MT" w:eastAsia="Arial" w:hAnsi="Gill Sans MT"/>
                <w:w w:val="94"/>
                <w:sz w:val="22"/>
                <w:szCs w:val="22"/>
              </w:rPr>
              <w:t>ts</w:t>
            </w:r>
            <w:r w:rsidRPr="00372CB3">
              <w:rPr>
                <w:rFonts w:ascii="Gill Sans MT" w:eastAsia="Arial" w:hAnsi="Gill Sans MT"/>
                <w:spacing w:val="15"/>
                <w:w w:val="94"/>
                <w:sz w:val="22"/>
                <w:szCs w:val="22"/>
              </w:rPr>
              <w:t xml:space="preserve"> </w:t>
            </w:r>
            <w:r w:rsidRPr="00372CB3">
              <w:rPr>
                <w:rFonts w:ascii="Gill Sans MT" w:eastAsia="Arial" w:hAnsi="Gill Sans MT"/>
                <w:sz w:val="22"/>
                <w:szCs w:val="22"/>
              </w:rPr>
              <w:t>with</w:t>
            </w:r>
            <w:r w:rsidRPr="00372CB3">
              <w:rPr>
                <w:rFonts w:ascii="Gill Sans MT" w:eastAsia="Arial" w:hAnsi="Gill Sans MT"/>
                <w:spacing w:val="38"/>
                <w:sz w:val="22"/>
                <w:szCs w:val="22"/>
              </w:rPr>
              <w:t xml:space="preserve"> </w:t>
            </w:r>
            <w:r w:rsidRPr="00372CB3">
              <w:rPr>
                <w:rFonts w:ascii="Gill Sans MT" w:eastAsia="Arial" w:hAnsi="Gill Sans MT"/>
                <w:sz w:val="22"/>
                <w:szCs w:val="22"/>
              </w:rPr>
              <w:t>writing</w:t>
            </w:r>
            <w:r w:rsidRPr="00372CB3">
              <w:rPr>
                <w:rFonts w:ascii="Gill Sans MT" w:eastAsia="Arial" w:hAnsi="Gill Sans MT"/>
                <w:spacing w:val="41"/>
                <w:sz w:val="22"/>
                <w:szCs w:val="22"/>
              </w:rPr>
              <w:t xml:space="preserve"> </w:t>
            </w:r>
            <w:r w:rsidRPr="00372CB3">
              <w:rPr>
                <w:rFonts w:ascii="Gill Sans MT" w:eastAsia="Arial" w:hAnsi="Gill Sans MT"/>
                <w:sz w:val="22"/>
                <w:szCs w:val="22"/>
              </w:rPr>
              <w:t>utensil</w:t>
            </w:r>
          </w:p>
        </w:tc>
        <w:tc>
          <w:tcPr>
            <w:tcW w:w="1803" w:type="dxa"/>
            <w:tcBorders>
              <w:top w:val="nil"/>
              <w:left w:val="nil"/>
              <w:bottom w:val="nil"/>
              <w:right w:val="nil"/>
            </w:tcBorders>
          </w:tcPr>
          <w:p w:rsidR="00372CB3" w:rsidRPr="00372CB3" w:rsidRDefault="00372CB3" w:rsidP="00420652">
            <w:pPr>
              <w:spacing w:line="255" w:lineRule="exact"/>
              <w:ind w:left="884" w:right="-20"/>
              <w:rPr>
                <w:rFonts w:ascii="Gill Sans MT" w:eastAsia="Arial" w:hAnsi="Gill Sans MT"/>
                <w:sz w:val="22"/>
                <w:szCs w:val="22"/>
              </w:rPr>
            </w:pPr>
            <w:r w:rsidRPr="00372CB3">
              <w:rPr>
                <w:rFonts w:ascii="Gill Sans MT" w:eastAsia="Arial" w:hAnsi="Gill Sans MT"/>
                <w:sz w:val="22"/>
                <w:szCs w:val="22"/>
              </w:rPr>
              <w:t>0.46</w:t>
            </w:r>
          </w:p>
        </w:tc>
        <w:tc>
          <w:tcPr>
            <w:tcW w:w="1515" w:type="dxa"/>
            <w:tcBorders>
              <w:top w:val="nil"/>
              <w:left w:val="nil"/>
              <w:bottom w:val="nil"/>
              <w:right w:val="nil"/>
            </w:tcBorders>
          </w:tcPr>
          <w:p w:rsidR="00372CB3" w:rsidRPr="00372CB3" w:rsidRDefault="00372CB3" w:rsidP="00420652">
            <w:pPr>
              <w:spacing w:line="255" w:lineRule="exact"/>
              <w:ind w:left="738" w:right="-20"/>
              <w:rPr>
                <w:rFonts w:ascii="Gill Sans MT" w:eastAsia="Arial" w:hAnsi="Gill Sans MT"/>
                <w:sz w:val="22"/>
                <w:szCs w:val="22"/>
              </w:rPr>
            </w:pPr>
            <w:r w:rsidRPr="00372CB3">
              <w:rPr>
                <w:rFonts w:ascii="Gill Sans MT" w:eastAsia="Arial" w:hAnsi="Gill Sans MT"/>
                <w:sz w:val="22"/>
                <w:szCs w:val="22"/>
              </w:rPr>
              <w:t>0.45</w:t>
            </w:r>
          </w:p>
        </w:tc>
        <w:tc>
          <w:tcPr>
            <w:tcW w:w="1287" w:type="dxa"/>
            <w:tcBorders>
              <w:top w:val="nil"/>
              <w:left w:val="nil"/>
              <w:bottom w:val="nil"/>
              <w:right w:val="nil"/>
            </w:tcBorders>
          </w:tcPr>
          <w:p w:rsidR="00372CB3" w:rsidRPr="00372CB3" w:rsidRDefault="00372CB3" w:rsidP="00420652">
            <w:pPr>
              <w:spacing w:line="255" w:lineRule="exact"/>
              <w:ind w:left="479" w:right="-20"/>
              <w:rPr>
                <w:rFonts w:ascii="Gill Sans MT" w:eastAsia="Arial" w:hAnsi="Gill Sans MT"/>
                <w:sz w:val="22"/>
                <w:szCs w:val="22"/>
              </w:rPr>
            </w:pPr>
            <w:r w:rsidRPr="00372CB3">
              <w:rPr>
                <w:rFonts w:ascii="Gill Sans MT" w:eastAsia="Arial" w:hAnsi="Gill Sans MT"/>
                <w:sz w:val="22"/>
                <w:szCs w:val="22"/>
              </w:rPr>
              <w:t>0.01</w:t>
            </w:r>
          </w:p>
        </w:tc>
        <w:tc>
          <w:tcPr>
            <w:tcW w:w="928" w:type="dxa"/>
            <w:tcBorders>
              <w:top w:val="nil"/>
              <w:left w:val="nil"/>
              <w:bottom w:val="nil"/>
              <w:right w:val="nil"/>
            </w:tcBorders>
          </w:tcPr>
          <w:p w:rsidR="00372CB3" w:rsidRPr="00372CB3" w:rsidRDefault="00372CB3" w:rsidP="00420652">
            <w:pPr>
              <w:spacing w:line="255" w:lineRule="exact"/>
              <w:ind w:left="392" w:right="-20"/>
              <w:rPr>
                <w:rFonts w:ascii="Gill Sans MT" w:eastAsia="Arial" w:hAnsi="Gill Sans MT"/>
                <w:sz w:val="22"/>
                <w:szCs w:val="22"/>
              </w:rPr>
            </w:pPr>
            <w:r w:rsidRPr="00372CB3">
              <w:rPr>
                <w:rFonts w:ascii="Gill Sans MT" w:eastAsia="Arial" w:hAnsi="Gill Sans MT"/>
                <w:sz w:val="22"/>
                <w:szCs w:val="22"/>
              </w:rPr>
              <w:t>0.04</w:t>
            </w:r>
          </w:p>
        </w:tc>
      </w:tr>
      <w:tr w:rsidR="00372CB3" w:rsidRPr="00372CB3" w:rsidTr="00420652">
        <w:trPr>
          <w:trHeight w:hRule="exact" w:val="289"/>
        </w:trPr>
        <w:tc>
          <w:tcPr>
            <w:tcW w:w="4246" w:type="dxa"/>
            <w:tcBorders>
              <w:top w:val="nil"/>
              <w:left w:val="nil"/>
              <w:bottom w:val="nil"/>
              <w:right w:val="nil"/>
            </w:tcBorders>
          </w:tcPr>
          <w:p w:rsidR="00372CB3" w:rsidRPr="00372CB3" w:rsidRDefault="00372CB3" w:rsidP="00051C7C">
            <w:pPr>
              <w:spacing w:line="255" w:lineRule="exact"/>
              <w:ind w:right="-20"/>
              <w:rPr>
                <w:rFonts w:ascii="Gill Sans MT" w:eastAsia="Arial" w:hAnsi="Gill Sans MT"/>
                <w:sz w:val="22"/>
                <w:szCs w:val="22"/>
              </w:rPr>
            </w:pPr>
            <w:r w:rsidRPr="00372CB3">
              <w:rPr>
                <w:rFonts w:ascii="Gill Sans MT" w:eastAsia="Arial" w:hAnsi="Gill Sans MT"/>
                <w:sz w:val="22"/>
                <w:szCs w:val="22"/>
              </w:rPr>
              <w:t>q31:</w:t>
            </w:r>
            <w:r w:rsidRPr="00372CB3">
              <w:rPr>
                <w:rFonts w:ascii="Gill Sans MT" w:eastAsia="Arial" w:hAnsi="Gill Sans MT"/>
                <w:spacing w:val="-9"/>
                <w:sz w:val="22"/>
                <w:szCs w:val="22"/>
              </w:rPr>
              <w:t xml:space="preserve"> </w:t>
            </w:r>
            <w:r w:rsidRPr="00372CB3">
              <w:rPr>
                <w:rFonts w:ascii="Gill Sans MT" w:eastAsia="Arial" w:hAnsi="Gill Sans MT"/>
                <w:w w:val="91"/>
                <w:sz w:val="22"/>
                <w:szCs w:val="22"/>
              </w:rPr>
              <w:t>tea</w:t>
            </w:r>
            <w:r w:rsidRPr="00372CB3">
              <w:rPr>
                <w:rFonts w:ascii="Gill Sans MT" w:eastAsia="Arial" w:hAnsi="Gill Sans MT"/>
                <w:spacing w:val="-5"/>
                <w:w w:val="91"/>
                <w:sz w:val="22"/>
                <w:szCs w:val="22"/>
              </w:rPr>
              <w:t>c</w:t>
            </w:r>
            <w:r w:rsidRPr="00372CB3">
              <w:rPr>
                <w:rFonts w:ascii="Gill Sans MT" w:eastAsia="Arial" w:hAnsi="Gill Sans MT"/>
                <w:w w:val="91"/>
                <w:sz w:val="22"/>
                <w:szCs w:val="22"/>
              </w:rPr>
              <w:t>her</w:t>
            </w:r>
            <w:r w:rsidRPr="00372CB3">
              <w:rPr>
                <w:rFonts w:ascii="Gill Sans MT" w:eastAsia="Arial" w:hAnsi="Gill Sans MT"/>
                <w:spacing w:val="24"/>
                <w:w w:val="91"/>
                <w:sz w:val="22"/>
                <w:szCs w:val="22"/>
              </w:rPr>
              <w:t xml:space="preserve"> </w:t>
            </w:r>
            <w:r w:rsidRPr="00372CB3">
              <w:rPr>
                <w:rFonts w:ascii="Gill Sans MT" w:eastAsia="Arial" w:hAnsi="Gill Sans MT"/>
                <w:w w:val="88"/>
                <w:sz w:val="22"/>
                <w:szCs w:val="22"/>
              </w:rPr>
              <w:t>prese</w:t>
            </w:r>
            <w:r w:rsidRPr="00372CB3">
              <w:rPr>
                <w:rFonts w:ascii="Gill Sans MT" w:eastAsia="Arial" w:hAnsi="Gill Sans MT"/>
                <w:spacing w:val="-6"/>
                <w:w w:val="88"/>
                <w:sz w:val="22"/>
                <w:szCs w:val="22"/>
              </w:rPr>
              <w:t>n</w:t>
            </w:r>
            <w:r w:rsidRPr="00372CB3">
              <w:rPr>
                <w:rFonts w:ascii="Gill Sans MT" w:eastAsia="Arial" w:hAnsi="Gill Sans MT"/>
                <w:w w:val="136"/>
                <w:sz w:val="22"/>
                <w:szCs w:val="22"/>
              </w:rPr>
              <w:t>t</w:t>
            </w:r>
          </w:p>
        </w:tc>
        <w:tc>
          <w:tcPr>
            <w:tcW w:w="1803" w:type="dxa"/>
            <w:tcBorders>
              <w:top w:val="nil"/>
              <w:left w:val="nil"/>
              <w:bottom w:val="nil"/>
              <w:right w:val="nil"/>
            </w:tcBorders>
          </w:tcPr>
          <w:p w:rsidR="00372CB3" w:rsidRPr="00372CB3" w:rsidRDefault="00372CB3" w:rsidP="00420652">
            <w:pPr>
              <w:spacing w:line="255" w:lineRule="exact"/>
              <w:ind w:left="884" w:right="-20"/>
              <w:rPr>
                <w:rFonts w:ascii="Gill Sans MT" w:eastAsia="Arial" w:hAnsi="Gill Sans MT"/>
                <w:sz w:val="22"/>
                <w:szCs w:val="22"/>
              </w:rPr>
            </w:pPr>
            <w:r w:rsidRPr="00372CB3">
              <w:rPr>
                <w:rFonts w:ascii="Gill Sans MT" w:eastAsia="Arial" w:hAnsi="Gill Sans MT"/>
                <w:sz w:val="22"/>
                <w:szCs w:val="22"/>
              </w:rPr>
              <w:t>0.71</w:t>
            </w:r>
          </w:p>
        </w:tc>
        <w:tc>
          <w:tcPr>
            <w:tcW w:w="1515" w:type="dxa"/>
            <w:tcBorders>
              <w:top w:val="nil"/>
              <w:left w:val="nil"/>
              <w:bottom w:val="nil"/>
              <w:right w:val="nil"/>
            </w:tcBorders>
          </w:tcPr>
          <w:p w:rsidR="00372CB3" w:rsidRPr="00372CB3" w:rsidRDefault="00372CB3" w:rsidP="00420652">
            <w:pPr>
              <w:spacing w:line="255" w:lineRule="exact"/>
              <w:ind w:left="737" w:right="-20"/>
              <w:rPr>
                <w:rFonts w:ascii="Gill Sans MT" w:eastAsia="Arial" w:hAnsi="Gill Sans MT"/>
                <w:sz w:val="22"/>
                <w:szCs w:val="22"/>
              </w:rPr>
            </w:pPr>
            <w:r w:rsidRPr="00372CB3">
              <w:rPr>
                <w:rFonts w:ascii="Gill Sans MT" w:eastAsia="Arial" w:hAnsi="Gill Sans MT"/>
                <w:sz w:val="22"/>
                <w:szCs w:val="22"/>
              </w:rPr>
              <w:t>0.54</w:t>
            </w:r>
          </w:p>
        </w:tc>
        <w:tc>
          <w:tcPr>
            <w:tcW w:w="1287" w:type="dxa"/>
            <w:tcBorders>
              <w:top w:val="nil"/>
              <w:left w:val="nil"/>
              <w:bottom w:val="nil"/>
              <w:right w:val="nil"/>
            </w:tcBorders>
          </w:tcPr>
          <w:p w:rsidR="00372CB3" w:rsidRPr="00372CB3" w:rsidRDefault="00372CB3" w:rsidP="00420652">
            <w:pPr>
              <w:spacing w:line="255" w:lineRule="exact"/>
              <w:ind w:left="479" w:right="-20"/>
              <w:rPr>
                <w:rFonts w:ascii="Gill Sans MT" w:eastAsia="Arial" w:hAnsi="Gill Sans MT"/>
                <w:sz w:val="22"/>
                <w:szCs w:val="22"/>
              </w:rPr>
            </w:pPr>
            <w:r w:rsidRPr="00372CB3">
              <w:rPr>
                <w:rFonts w:ascii="Gill Sans MT" w:eastAsia="Arial" w:hAnsi="Gill Sans MT"/>
                <w:sz w:val="22"/>
                <w:szCs w:val="22"/>
              </w:rPr>
              <w:t>0.17</w:t>
            </w:r>
          </w:p>
        </w:tc>
        <w:tc>
          <w:tcPr>
            <w:tcW w:w="928" w:type="dxa"/>
            <w:tcBorders>
              <w:top w:val="nil"/>
              <w:left w:val="nil"/>
              <w:bottom w:val="nil"/>
              <w:right w:val="nil"/>
            </w:tcBorders>
          </w:tcPr>
          <w:p w:rsidR="00372CB3" w:rsidRPr="00372CB3" w:rsidRDefault="00372CB3" w:rsidP="00420652">
            <w:pPr>
              <w:spacing w:line="255" w:lineRule="exact"/>
              <w:ind w:left="392" w:right="-20"/>
              <w:rPr>
                <w:rFonts w:ascii="Gill Sans MT" w:eastAsia="Arial" w:hAnsi="Gill Sans MT"/>
                <w:sz w:val="22"/>
                <w:szCs w:val="22"/>
              </w:rPr>
            </w:pPr>
            <w:r w:rsidRPr="00372CB3">
              <w:rPr>
                <w:rFonts w:ascii="Gill Sans MT" w:eastAsia="Arial" w:hAnsi="Gill Sans MT"/>
                <w:sz w:val="22"/>
                <w:szCs w:val="22"/>
              </w:rPr>
              <w:t>0.40</w:t>
            </w:r>
          </w:p>
        </w:tc>
      </w:tr>
      <w:tr w:rsidR="00372CB3" w:rsidRPr="00372CB3" w:rsidTr="00420652">
        <w:trPr>
          <w:trHeight w:hRule="exact" w:val="289"/>
        </w:trPr>
        <w:tc>
          <w:tcPr>
            <w:tcW w:w="4246" w:type="dxa"/>
            <w:tcBorders>
              <w:top w:val="nil"/>
              <w:left w:val="nil"/>
              <w:bottom w:val="nil"/>
              <w:right w:val="nil"/>
            </w:tcBorders>
          </w:tcPr>
          <w:p w:rsidR="00372CB3" w:rsidRPr="00372CB3" w:rsidRDefault="00372CB3" w:rsidP="00051C7C">
            <w:pPr>
              <w:spacing w:line="255" w:lineRule="exact"/>
              <w:ind w:right="-20"/>
              <w:rPr>
                <w:rFonts w:ascii="Gill Sans MT" w:eastAsia="Arial" w:hAnsi="Gill Sans MT"/>
                <w:sz w:val="22"/>
                <w:szCs w:val="22"/>
              </w:rPr>
            </w:pPr>
            <w:r w:rsidRPr="00372CB3">
              <w:rPr>
                <w:rFonts w:ascii="Gill Sans MT" w:eastAsia="Arial" w:hAnsi="Gill Sans MT"/>
                <w:sz w:val="22"/>
                <w:szCs w:val="22"/>
              </w:rPr>
              <w:t>q41:</w:t>
            </w:r>
            <w:r w:rsidRPr="00372CB3">
              <w:rPr>
                <w:rFonts w:ascii="Gill Sans MT" w:eastAsia="Arial" w:hAnsi="Gill Sans MT"/>
                <w:spacing w:val="-9"/>
                <w:sz w:val="22"/>
                <w:szCs w:val="22"/>
              </w:rPr>
              <w:t xml:space="preserve"> </w:t>
            </w:r>
            <w:r w:rsidRPr="00372CB3">
              <w:rPr>
                <w:rFonts w:ascii="Gill Sans MT" w:eastAsia="Arial" w:hAnsi="Gill Sans MT"/>
                <w:w w:val="93"/>
                <w:sz w:val="22"/>
                <w:szCs w:val="22"/>
              </w:rPr>
              <w:t>stude</w:t>
            </w:r>
            <w:r w:rsidRPr="00372CB3">
              <w:rPr>
                <w:rFonts w:ascii="Gill Sans MT" w:eastAsia="Arial" w:hAnsi="Gill Sans MT"/>
                <w:spacing w:val="-5"/>
                <w:w w:val="93"/>
                <w:sz w:val="22"/>
                <w:szCs w:val="22"/>
              </w:rPr>
              <w:t>n</w:t>
            </w:r>
            <w:r w:rsidRPr="00372CB3">
              <w:rPr>
                <w:rFonts w:ascii="Gill Sans MT" w:eastAsia="Arial" w:hAnsi="Gill Sans MT"/>
                <w:w w:val="136"/>
                <w:sz w:val="22"/>
                <w:szCs w:val="22"/>
              </w:rPr>
              <w:t>t</w:t>
            </w:r>
            <w:r w:rsidRPr="00372CB3">
              <w:rPr>
                <w:rFonts w:ascii="Gill Sans MT" w:eastAsia="Arial" w:hAnsi="Gill Sans MT"/>
                <w:spacing w:val="11"/>
                <w:sz w:val="22"/>
                <w:szCs w:val="22"/>
              </w:rPr>
              <w:t xml:space="preserve"> </w:t>
            </w:r>
            <w:r w:rsidRPr="00372CB3">
              <w:rPr>
                <w:rFonts w:ascii="Gill Sans MT" w:eastAsia="Arial" w:hAnsi="Gill Sans MT"/>
                <w:sz w:val="22"/>
                <w:szCs w:val="22"/>
              </w:rPr>
              <w:t>abse</w:t>
            </w:r>
            <w:r w:rsidRPr="00372CB3">
              <w:rPr>
                <w:rFonts w:ascii="Gill Sans MT" w:eastAsia="Arial" w:hAnsi="Gill Sans MT"/>
                <w:spacing w:val="-6"/>
                <w:sz w:val="22"/>
                <w:szCs w:val="22"/>
              </w:rPr>
              <w:t>n</w:t>
            </w:r>
            <w:r w:rsidRPr="00372CB3">
              <w:rPr>
                <w:rFonts w:ascii="Gill Sans MT" w:eastAsia="Arial" w:hAnsi="Gill Sans MT"/>
                <w:sz w:val="22"/>
                <w:szCs w:val="22"/>
              </w:rPr>
              <w:t>teeism</w:t>
            </w:r>
          </w:p>
        </w:tc>
        <w:tc>
          <w:tcPr>
            <w:tcW w:w="1803" w:type="dxa"/>
            <w:tcBorders>
              <w:top w:val="nil"/>
              <w:left w:val="nil"/>
              <w:bottom w:val="nil"/>
              <w:right w:val="nil"/>
            </w:tcBorders>
          </w:tcPr>
          <w:p w:rsidR="00372CB3" w:rsidRPr="00372CB3" w:rsidRDefault="00372CB3" w:rsidP="00420652">
            <w:pPr>
              <w:spacing w:line="255" w:lineRule="exact"/>
              <w:ind w:left="884" w:right="-20"/>
              <w:rPr>
                <w:rFonts w:ascii="Gill Sans MT" w:eastAsia="Arial" w:hAnsi="Gill Sans MT"/>
                <w:sz w:val="22"/>
                <w:szCs w:val="22"/>
              </w:rPr>
            </w:pPr>
            <w:r w:rsidRPr="00372CB3">
              <w:rPr>
                <w:rFonts w:ascii="Gill Sans MT" w:eastAsia="Arial" w:hAnsi="Gill Sans MT"/>
                <w:sz w:val="22"/>
                <w:szCs w:val="22"/>
              </w:rPr>
              <w:t>0.56</w:t>
            </w:r>
          </w:p>
        </w:tc>
        <w:tc>
          <w:tcPr>
            <w:tcW w:w="1515" w:type="dxa"/>
            <w:tcBorders>
              <w:top w:val="nil"/>
              <w:left w:val="nil"/>
              <w:bottom w:val="nil"/>
              <w:right w:val="nil"/>
            </w:tcBorders>
          </w:tcPr>
          <w:p w:rsidR="00372CB3" w:rsidRPr="00372CB3" w:rsidRDefault="00372CB3" w:rsidP="00420652">
            <w:pPr>
              <w:spacing w:line="255" w:lineRule="exact"/>
              <w:ind w:left="737" w:right="-20"/>
              <w:rPr>
                <w:rFonts w:ascii="Gill Sans MT" w:eastAsia="Arial" w:hAnsi="Gill Sans MT"/>
                <w:sz w:val="22"/>
                <w:szCs w:val="22"/>
              </w:rPr>
            </w:pPr>
            <w:r w:rsidRPr="00372CB3">
              <w:rPr>
                <w:rFonts w:ascii="Gill Sans MT" w:eastAsia="Arial" w:hAnsi="Gill Sans MT"/>
                <w:sz w:val="22"/>
                <w:szCs w:val="22"/>
              </w:rPr>
              <w:t>0.47</w:t>
            </w:r>
          </w:p>
        </w:tc>
        <w:tc>
          <w:tcPr>
            <w:tcW w:w="1287" w:type="dxa"/>
            <w:tcBorders>
              <w:top w:val="nil"/>
              <w:left w:val="nil"/>
              <w:bottom w:val="nil"/>
              <w:right w:val="nil"/>
            </w:tcBorders>
          </w:tcPr>
          <w:p w:rsidR="00372CB3" w:rsidRPr="00372CB3" w:rsidRDefault="00372CB3" w:rsidP="00420652">
            <w:pPr>
              <w:spacing w:line="255" w:lineRule="exact"/>
              <w:ind w:left="479" w:right="-20"/>
              <w:rPr>
                <w:rFonts w:ascii="Gill Sans MT" w:eastAsia="Arial" w:hAnsi="Gill Sans MT"/>
                <w:sz w:val="22"/>
                <w:szCs w:val="22"/>
              </w:rPr>
            </w:pPr>
            <w:r w:rsidRPr="00372CB3">
              <w:rPr>
                <w:rFonts w:ascii="Gill Sans MT" w:eastAsia="Arial" w:hAnsi="Gill Sans MT"/>
                <w:sz w:val="22"/>
                <w:szCs w:val="22"/>
              </w:rPr>
              <w:t>0.09</w:t>
            </w:r>
          </w:p>
        </w:tc>
        <w:tc>
          <w:tcPr>
            <w:tcW w:w="928" w:type="dxa"/>
            <w:tcBorders>
              <w:top w:val="nil"/>
              <w:left w:val="nil"/>
              <w:bottom w:val="nil"/>
              <w:right w:val="nil"/>
            </w:tcBorders>
          </w:tcPr>
          <w:p w:rsidR="00372CB3" w:rsidRPr="00372CB3" w:rsidRDefault="00372CB3" w:rsidP="00420652">
            <w:pPr>
              <w:spacing w:line="255" w:lineRule="exact"/>
              <w:ind w:left="392" w:right="-20"/>
              <w:rPr>
                <w:rFonts w:ascii="Gill Sans MT" w:eastAsia="Arial" w:hAnsi="Gill Sans MT"/>
                <w:sz w:val="22"/>
                <w:szCs w:val="22"/>
              </w:rPr>
            </w:pPr>
            <w:r w:rsidRPr="00372CB3">
              <w:rPr>
                <w:rFonts w:ascii="Gill Sans MT" w:eastAsia="Arial" w:hAnsi="Gill Sans MT"/>
                <w:sz w:val="22"/>
                <w:szCs w:val="22"/>
              </w:rPr>
              <w:t>0.30</w:t>
            </w:r>
          </w:p>
        </w:tc>
      </w:tr>
      <w:tr w:rsidR="00372CB3" w:rsidRPr="00372CB3" w:rsidTr="00420652">
        <w:trPr>
          <w:trHeight w:hRule="exact" w:val="289"/>
        </w:trPr>
        <w:tc>
          <w:tcPr>
            <w:tcW w:w="4246" w:type="dxa"/>
            <w:tcBorders>
              <w:top w:val="nil"/>
              <w:left w:val="nil"/>
              <w:bottom w:val="nil"/>
              <w:right w:val="nil"/>
            </w:tcBorders>
          </w:tcPr>
          <w:p w:rsidR="00372CB3" w:rsidRPr="00372CB3" w:rsidRDefault="00372CB3" w:rsidP="00051C7C">
            <w:pPr>
              <w:spacing w:line="255" w:lineRule="exact"/>
              <w:ind w:right="-20"/>
              <w:rPr>
                <w:rFonts w:ascii="Gill Sans MT" w:eastAsia="Arial" w:hAnsi="Gill Sans MT"/>
                <w:sz w:val="22"/>
                <w:szCs w:val="22"/>
              </w:rPr>
            </w:pPr>
            <w:r w:rsidRPr="00372CB3">
              <w:rPr>
                <w:rFonts w:ascii="Gill Sans MT" w:eastAsia="Arial" w:hAnsi="Gill Sans MT"/>
                <w:sz w:val="22"/>
                <w:szCs w:val="22"/>
              </w:rPr>
              <w:t>q47:</w:t>
            </w:r>
            <w:r w:rsidRPr="00372CB3">
              <w:rPr>
                <w:rFonts w:ascii="Gill Sans MT" w:eastAsia="Arial" w:hAnsi="Gill Sans MT"/>
                <w:spacing w:val="-9"/>
                <w:sz w:val="22"/>
                <w:szCs w:val="22"/>
              </w:rPr>
              <w:t xml:space="preserve"> </w:t>
            </w:r>
            <w:r w:rsidRPr="00372CB3">
              <w:rPr>
                <w:rFonts w:ascii="Gill Sans MT" w:eastAsia="Arial" w:hAnsi="Gill Sans MT"/>
                <w:w w:val="91"/>
                <w:sz w:val="22"/>
                <w:szCs w:val="22"/>
              </w:rPr>
              <w:t>tea</w:t>
            </w:r>
            <w:r w:rsidRPr="00372CB3">
              <w:rPr>
                <w:rFonts w:ascii="Gill Sans MT" w:eastAsia="Arial" w:hAnsi="Gill Sans MT"/>
                <w:spacing w:val="-5"/>
                <w:w w:val="91"/>
                <w:sz w:val="22"/>
                <w:szCs w:val="22"/>
              </w:rPr>
              <w:t>c</w:t>
            </w:r>
            <w:r w:rsidRPr="00372CB3">
              <w:rPr>
                <w:rFonts w:ascii="Gill Sans MT" w:eastAsia="Arial" w:hAnsi="Gill Sans MT"/>
                <w:w w:val="91"/>
                <w:sz w:val="22"/>
                <w:szCs w:val="22"/>
              </w:rPr>
              <w:t>her</w:t>
            </w:r>
            <w:r w:rsidRPr="00372CB3">
              <w:rPr>
                <w:rFonts w:ascii="Gill Sans MT" w:eastAsia="Arial" w:hAnsi="Gill Sans MT"/>
                <w:spacing w:val="24"/>
                <w:w w:val="91"/>
                <w:sz w:val="22"/>
                <w:szCs w:val="22"/>
              </w:rPr>
              <w:t xml:space="preserve"> </w:t>
            </w:r>
            <w:r w:rsidRPr="00372CB3">
              <w:rPr>
                <w:rFonts w:ascii="Gill Sans MT" w:eastAsia="Arial" w:hAnsi="Gill Sans MT"/>
                <w:sz w:val="22"/>
                <w:szCs w:val="22"/>
              </w:rPr>
              <w:t>te</w:t>
            </w:r>
            <w:r w:rsidRPr="00372CB3">
              <w:rPr>
                <w:rFonts w:ascii="Gill Sans MT" w:eastAsia="Arial" w:hAnsi="Gill Sans MT"/>
                <w:spacing w:val="-6"/>
                <w:sz w:val="22"/>
                <w:szCs w:val="22"/>
              </w:rPr>
              <w:t>n</w:t>
            </w:r>
            <w:r w:rsidRPr="00372CB3">
              <w:rPr>
                <w:rFonts w:ascii="Gill Sans MT" w:eastAsia="Arial" w:hAnsi="Gill Sans MT"/>
                <w:sz w:val="22"/>
                <w:szCs w:val="22"/>
              </w:rPr>
              <w:t>ure</w:t>
            </w:r>
          </w:p>
        </w:tc>
        <w:tc>
          <w:tcPr>
            <w:tcW w:w="1803" w:type="dxa"/>
            <w:tcBorders>
              <w:top w:val="nil"/>
              <w:left w:val="nil"/>
              <w:bottom w:val="nil"/>
              <w:right w:val="nil"/>
            </w:tcBorders>
          </w:tcPr>
          <w:p w:rsidR="00372CB3" w:rsidRPr="00372CB3" w:rsidRDefault="00372CB3" w:rsidP="00420652">
            <w:pPr>
              <w:spacing w:line="255" w:lineRule="exact"/>
              <w:ind w:left="650" w:right="-20"/>
              <w:rPr>
                <w:rFonts w:ascii="Gill Sans MT" w:eastAsia="Arial" w:hAnsi="Gill Sans MT"/>
                <w:sz w:val="22"/>
                <w:szCs w:val="22"/>
              </w:rPr>
            </w:pPr>
            <w:r w:rsidRPr="00372CB3">
              <w:rPr>
                <w:rFonts w:ascii="Gill Sans MT" w:eastAsia="Arial" w:hAnsi="Gill Sans MT"/>
                <w:sz w:val="22"/>
                <w:szCs w:val="22"/>
              </w:rPr>
              <w:t>415.94</w:t>
            </w:r>
          </w:p>
        </w:tc>
        <w:tc>
          <w:tcPr>
            <w:tcW w:w="1515" w:type="dxa"/>
            <w:tcBorders>
              <w:top w:val="nil"/>
              <w:left w:val="nil"/>
              <w:bottom w:val="nil"/>
              <w:right w:val="nil"/>
            </w:tcBorders>
          </w:tcPr>
          <w:p w:rsidR="00372CB3" w:rsidRPr="00372CB3" w:rsidRDefault="00372CB3" w:rsidP="00420652">
            <w:pPr>
              <w:spacing w:line="255" w:lineRule="exact"/>
              <w:ind w:left="503" w:right="-20"/>
              <w:rPr>
                <w:rFonts w:ascii="Gill Sans MT" w:eastAsia="Arial" w:hAnsi="Gill Sans MT"/>
                <w:sz w:val="22"/>
                <w:szCs w:val="22"/>
              </w:rPr>
            </w:pPr>
            <w:r w:rsidRPr="00372CB3">
              <w:rPr>
                <w:rFonts w:ascii="Gill Sans MT" w:eastAsia="Arial" w:hAnsi="Gill Sans MT"/>
                <w:sz w:val="22"/>
                <w:szCs w:val="22"/>
              </w:rPr>
              <w:t>335.58</w:t>
            </w:r>
          </w:p>
        </w:tc>
        <w:tc>
          <w:tcPr>
            <w:tcW w:w="1287" w:type="dxa"/>
            <w:tcBorders>
              <w:top w:val="nil"/>
              <w:left w:val="nil"/>
              <w:bottom w:val="nil"/>
              <w:right w:val="nil"/>
            </w:tcBorders>
          </w:tcPr>
          <w:p w:rsidR="00372CB3" w:rsidRPr="00372CB3" w:rsidRDefault="00372CB3" w:rsidP="00420652">
            <w:pPr>
              <w:spacing w:line="255" w:lineRule="exact"/>
              <w:ind w:left="362" w:right="-20"/>
              <w:rPr>
                <w:rFonts w:ascii="Gill Sans MT" w:eastAsia="Arial" w:hAnsi="Gill Sans MT"/>
                <w:sz w:val="22"/>
                <w:szCs w:val="22"/>
              </w:rPr>
            </w:pPr>
            <w:r w:rsidRPr="00372CB3">
              <w:rPr>
                <w:rFonts w:ascii="Gill Sans MT" w:eastAsia="Arial" w:hAnsi="Gill Sans MT"/>
                <w:sz w:val="22"/>
                <w:szCs w:val="22"/>
              </w:rPr>
              <w:t>80.36</w:t>
            </w:r>
          </w:p>
        </w:tc>
        <w:tc>
          <w:tcPr>
            <w:tcW w:w="928" w:type="dxa"/>
            <w:tcBorders>
              <w:top w:val="nil"/>
              <w:left w:val="nil"/>
              <w:bottom w:val="nil"/>
              <w:right w:val="nil"/>
            </w:tcBorders>
          </w:tcPr>
          <w:p w:rsidR="00372CB3" w:rsidRPr="00372CB3" w:rsidRDefault="00372CB3" w:rsidP="00420652">
            <w:pPr>
              <w:spacing w:line="255" w:lineRule="exact"/>
              <w:ind w:left="392" w:right="-20"/>
              <w:rPr>
                <w:rFonts w:ascii="Gill Sans MT" w:eastAsia="Arial" w:hAnsi="Gill Sans MT"/>
                <w:sz w:val="22"/>
                <w:szCs w:val="22"/>
              </w:rPr>
            </w:pPr>
            <w:r w:rsidRPr="00372CB3">
              <w:rPr>
                <w:rFonts w:ascii="Gill Sans MT" w:eastAsia="Arial" w:hAnsi="Gill Sans MT"/>
                <w:sz w:val="22"/>
                <w:szCs w:val="22"/>
              </w:rPr>
              <w:t>0.21</w:t>
            </w:r>
          </w:p>
        </w:tc>
      </w:tr>
      <w:tr w:rsidR="00372CB3" w:rsidRPr="00372CB3" w:rsidTr="00420652">
        <w:trPr>
          <w:trHeight w:hRule="exact" w:val="299"/>
        </w:trPr>
        <w:tc>
          <w:tcPr>
            <w:tcW w:w="4246" w:type="dxa"/>
            <w:tcBorders>
              <w:top w:val="nil"/>
              <w:left w:val="nil"/>
              <w:bottom w:val="single" w:sz="3" w:space="0" w:color="000000"/>
              <w:right w:val="nil"/>
            </w:tcBorders>
          </w:tcPr>
          <w:p w:rsidR="00372CB3" w:rsidRPr="00372CB3" w:rsidRDefault="00372CB3" w:rsidP="00051C7C">
            <w:pPr>
              <w:spacing w:line="255" w:lineRule="exact"/>
              <w:ind w:right="-20"/>
              <w:rPr>
                <w:rFonts w:ascii="Gill Sans MT" w:eastAsia="Arial" w:hAnsi="Gill Sans MT"/>
                <w:sz w:val="22"/>
                <w:szCs w:val="22"/>
              </w:rPr>
            </w:pPr>
            <w:r w:rsidRPr="00372CB3">
              <w:rPr>
                <w:rFonts w:ascii="Gill Sans MT" w:eastAsia="Arial" w:hAnsi="Gill Sans MT"/>
                <w:sz w:val="22"/>
                <w:szCs w:val="22"/>
              </w:rPr>
              <w:t>q48:</w:t>
            </w:r>
            <w:r w:rsidRPr="00372CB3">
              <w:rPr>
                <w:rFonts w:ascii="Gill Sans MT" w:eastAsia="Arial" w:hAnsi="Gill Sans MT"/>
                <w:spacing w:val="-9"/>
                <w:sz w:val="22"/>
                <w:szCs w:val="22"/>
              </w:rPr>
              <w:t xml:space="preserve"> </w:t>
            </w:r>
            <w:r w:rsidRPr="00372CB3">
              <w:rPr>
                <w:rFonts w:ascii="Gill Sans MT" w:eastAsia="Arial" w:hAnsi="Gill Sans MT"/>
                <w:w w:val="91"/>
                <w:sz w:val="22"/>
                <w:szCs w:val="22"/>
              </w:rPr>
              <w:t>tea</w:t>
            </w:r>
            <w:r w:rsidRPr="00372CB3">
              <w:rPr>
                <w:rFonts w:ascii="Gill Sans MT" w:eastAsia="Arial" w:hAnsi="Gill Sans MT"/>
                <w:spacing w:val="-5"/>
                <w:w w:val="91"/>
                <w:sz w:val="22"/>
                <w:szCs w:val="22"/>
              </w:rPr>
              <w:t>c</w:t>
            </w:r>
            <w:r w:rsidRPr="00372CB3">
              <w:rPr>
                <w:rFonts w:ascii="Gill Sans MT" w:eastAsia="Arial" w:hAnsi="Gill Sans MT"/>
                <w:w w:val="91"/>
                <w:sz w:val="22"/>
                <w:szCs w:val="22"/>
              </w:rPr>
              <w:t>her</w:t>
            </w:r>
            <w:r w:rsidRPr="00372CB3">
              <w:rPr>
                <w:rFonts w:ascii="Gill Sans MT" w:eastAsia="Arial" w:hAnsi="Gill Sans MT"/>
                <w:spacing w:val="24"/>
                <w:w w:val="91"/>
                <w:sz w:val="22"/>
                <w:szCs w:val="22"/>
              </w:rPr>
              <w:t xml:space="preserve"> </w:t>
            </w:r>
            <w:r w:rsidRPr="00372CB3">
              <w:rPr>
                <w:rFonts w:ascii="Gill Sans MT" w:eastAsia="Arial" w:hAnsi="Gill Sans MT"/>
                <w:sz w:val="22"/>
                <w:szCs w:val="22"/>
              </w:rPr>
              <w:t>education</w:t>
            </w:r>
          </w:p>
        </w:tc>
        <w:tc>
          <w:tcPr>
            <w:tcW w:w="1803" w:type="dxa"/>
            <w:tcBorders>
              <w:top w:val="nil"/>
              <w:left w:val="nil"/>
              <w:bottom w:val="single" w:sz="3" w:space="0" w:color="000000"/>
              <w:right w:val="nil"/>
            </w:tcBorders>
          </w:tcPr>
          <w:p w:rsidR="00372CB3" w:rsidRPr="00372CB3" w:rsidRDefault="00372CB3" w:rsidP="00420652">
            <w:pPr>
              <w:spacing w:line="255" w:lineRule="exact"/>
              <w:ind w:left="884" w:right="-20"/>
              <w:rPr>
                <w:rFonts w:ascii="Gill Sans MT" w:eastAsia="Arial" w:hAnsi="Gill Sans MT"/>
                <w:sz w:val="22"/>
                <w:szCs w:val="22"/>
              </w:rPr>
            </w:pPr>
            <w:r w:rsidRPr="00372CB3">
              <w:rPr>
                <w:rFonts w:ascii="Gill Sans MT" w:eastAsia="Arial" w:hAnsi="Gill Sans MT"/>
                <w:sz w:val="22"/>
                <w:szCs w:val="22"/>
              </w:rPr>
              <w:t>2.90</w:t>
            </w:r>
          </w:p>
        </w:tc>
        <w:tc>
          <w:tcPr>
            <w:tcW w:w="1515" w:type="dxa"/>
            <w:tcBorders>
              <w:top w:val="nil"/>
              <w:left w:val="nil"/>
              <w:bottom w:val="single" w:sz="3" w:space="0" w:color="000000"/>
              <w:right w:val="nil"/>
            </w:tcBorders>
          </w:tcPr>
          <w:p w:rsidR="00372CB3" w:rsidRPr="00372CB3" w:rsidRDefault="00372CB3" w:rsidP="00420652">
            <w:pPr>
              <w:spacing w:line="255" w:lineRule="exact"/>
              <w:ind w:left="737" w:right="-20"/>
              <w:rPr>
                <w:rFonts w:ascii="Gill Sans MT" w:eastAsia="Arial" w:hAnsi="Gill Sans MT"/>
                <w:sz w:val="22"/>
                <w:szCs w:val="22"/>
              </w:rPr>
            </w:pPr>
            <w:r w:rsidRPr="00372CB3">
              <w:rPr>
                <w:rFonts w:ascii="Gill Sans MT" w:eastAsia="Arial" w:hAnsi="Gill Sans MT"/>
                <w:sz w:val="22"/>
                <w:szCs w:val="22"/>
              </w:rPr>
              <w:t>2.50</w:t>
            </w:r>
          </w:p>
        </w:tc>
        <w:tc>
          <w:tcPr>
            <w:tcW w:w="1287" w:type="dxa"/>
            <w:tcBorders>
              <w:top w:val="nil"/>
              <w:left w:val="nil"/>
              <w:bottom w:val="single" w:sz="3" w:space="0" w:color="000000"/>
              <w:right w:val="nil"/>
            </w:tcBorders>
          </w:tcPr>
          <w:p w:rsidR="00372CB3" w:rsidRPr="00372CB3" w:rsidRDefault="00372CB3" w:rsidP="00420652">
            <w:pPr>
              <w:spacing w:line="255" w:lineRule="exact"/>
              <w:ind w:left="479" w:right="-20"/>
              <w:rPr>
                <w:rFonts w:ascii="Gill Sans MT" w:eastAsia="Arial" w:hAnsi="Gill Sans MT"/>
                <w:sz w:val="22"/>
                <w:szCs w:val="22"/>
              </w:rPr>
            </w:pPr>
            <w:r w:rsidRPr="00372CB3">
              <w:rPr>
                <w:rFonts w:ascii="Gill Sans MT" w:eastAsia="Arial" w:hAnsi="Gill Sans MT"/>
                <w:sz w:val="22"/>
                <w:szCs w:val="22"/>
              </w:rPr>
              <w:t>0.40</w:t>
            </w:r>
          </w:p>
        </w:tc>
        <w:tc>
          <w:tcPr>
            <w:tcW w:w="928" w:type="dxa"/>
            <w:tcBorders>
              <w:top w:val="nil"/>
              <w:left w:val="nil"/>
              <w:bottom w:val="single" w:sz="3" w:space="0" w:color="000000"/>
              <w:right w:val="nil"/>
            </w:tcBorders>
          </w:tcPr>
          <w:p w:rsidR="00372CB3" w:rsidRPr="00372CB3" w:rsidRDefault="00372CB3" w:rsidP="00420652">
            <w:pPr>
              <w:spacing w:line="255" w:lineRule="exact"/>
              <w:ind w:left="392" w:right="-20"/>
              <w:rPr>
                <w:rFonts w:ascii="Gill Sans MT" w:eastAsia="Arial" w:hAnsi="Gill Sans MT"/>
                <w:sz w:val="22"/>
                <w:szCs w:val="22"/>
              </w:rPr>
            </w:pPr>
            <w:r w:rsidRPr="00372CB3">
              <w:rPr>
                <w:rFonts w:ascii="Gill Sans MT" w:eastAsia="Arial" w:hAnsi="Gill Sans MT"/>
                <w:sz w:val="22"/>
                <w:szCs w:val="22"/>
              </w:rPr>
              <w:t>0.13</w:t>
            </w:r>
          </w:p>
        </w:tc>
      </w:tr>
    </w:tbl>
    <w:p w:rsidR="00372CB3" w:rsidRPr="00372CB3" w:rsidRDefault="00372CB3" w:rsidP="00051C7C">
      <w:pPr>
        <w:spacing w:line="193" w:lineRule="exact"/>
        <w:ind w:left="100" w:right="-20"/>
        <w:rPr>
          <w:rFonts w:ascii="Gill Sans MT" w:eastAsia="Arial" w:hAnsi="Gill Sans MT"/>
          <w:sz w:val="22"/>
          <w:szCs w:val="22"/>
        </w:rPr>
      </w:pPr>
      <w:r w:rsidRPr="00372CB3">
        <w:rPr>
          <w:rFonts w:ascii="Gill Sans MT" w:eastAsia="Arial" w:hAnsi="Gill Sans MT"/>
          <w:sz w:val="22"/>
          <w:szCs w:val="22"/>
        </w:rPr>
        <w:t>Standard</w:t>
      </w:r>
      <w:r w:rsidRPr="00372CB3">
        <w:rPr>
          <w:rFonts w:ascii="Gill Sans MT" w:eastAsia="Arial" w:hAnsi="Gill Sans MT"/>
          <w:spacing w:val="27"/>
          <w:sz w:val="22"/>
          <w:szCs w:val="22"/>
        </w:rPr>
        <w:t xml:space="preserve"> </w:t>
      </w:r>
      <w:r w:rsidRPr="00372CB3">
        <w:rPr>
          <w:rFonts w:ascii="Gill Sans MT" w:eastAsia="Arial" w:hAnsi="Gill Sans MT"/>
          <w:sz w:val="22"/>
          <w:szCs w:val="22"/>
        </w:rPr>
        <w:t>bias</w:t>
      </w:r>
      <w:r w:rsidRPr="00372CB3">
        <w:rPr>
          <w:rFonts w:ascii="Gill Sans MT" w:eastAsia="Arial" w:hAnsi="Gill Sans MT"/>
          <w:spacing w:val="19"/>
          <w:sz w:val="22"/>
          <w:szCs w:val="22"/>
        </w:rPr>
        <w:t xml:space="preserve"> </w:t>
      </w:r>
      <w:r w:rsidRPr="00372CB3">
        <w:rPr>
          <w:rFonts w:ascii="Gill Sans MT" w:eastAsia="Arial" w:hAnsi="Gill Sans MT"/>
          <w:sz w:val="22"/>
          <w:szCs w:val="22"/>
        </w:rPr>
        <w:t>is</w:t>
      </w:r>
      <w:r w:rsidRPr="00372CB3">
        <w:rPr>
          <w:rFonts w:ascii="Gill Sans MT" w:eastAsia="Arial" w:hAnsi="Gill Sans MT"/>
          <w:spacing w:val="32"/>
          <w:sz w:val="22"/>
          <w:szCs w:val="22"/>
        </w:rPr>
        <w:t xml:space="preserve"> </w:t>
      </w:r>
      <w:r w:rsidRPr="00372CB3">
        <w:rPr>
          <w:rFonts w:ascii="Gill Sans MT" w:eastAsia="Arial" w:hAnsi="Gill Sans MT"/>
          <w:sz w:val="22"/>
          <w:szCs w:val="22"/>
        </w:rPr>
        <w:t>calculated</w:t>
      </w:r>
      <w:r w:rsidRPr="00372CB3">
        <w:rPr>
          <w:rFonts w:ascii="Gill Sans MT" w:eastAsia="Arial" w:hAnsi="Gill Sans MT"/>
          <w:spacing w:val="17"/>
          <w:sz w:val="22"/>
          <w:szCs w:val="22"/>
        </w:rPr>
        <w:t xml:space="preserve"> </w:t>
      </w:r>
      <w:r w:rsidRPr="00372CB3">
        <w:rPr>
          <w:rFonts w:ascii="Gill Sans MT" w:eastAsia="Arial" w:hAnsi="Gill Sans MT"/>
          <w:sz w:val="22"/>
          <w:szCs w:val="22"/>
        </w:rPr>
        <w:t>as</w:t>
      </w:r>
      <w:r w:rsidRPr="00372CB3">
        <w:rPr>
          <w:rFonts w:ascii="Gill Sans MT" w:eastAsia="Arial" w:hAnsi="Gill Sans MT"/>
          <w:spacing w:val="10"/>
          <w:sz w:val="22"/>
          <w:szCs w:val="22"/>
        </w:rPr>
        <w:t xml:space="preserve"> </w:t>
      </w:r>
      <w:r w:rsidRPr="00372CB3">
        <w:rPr>
          <w:rFonts w:ascii="Gill Sans MT" w:eastAsia="Arial" w:hAnsi="Gill Sans MT"/>
          <w:sz w:val="22"/>
          <w:szCs w:val="22"/>
        </w:rPr>
        <w:t>the</w:t>
      </w:r>
      <w:r w:rsidRPr="00372CB3">
        <w:rPr>
          <w:rFonts w:ascii="Gill Sans MT" w:eastAsia="Arial" w:hAnsi="Gill Sans MT"/>
          <w:spacing w:val="41"/>
          <w:sz w:val="22"/>
          <w:szCs w:val="22"/>
        </w:rPr>
        <w:t xml:space="preserve"> </w:t>
      </w:r>
      <w:r w:rsidRPr="00372CB3">
        <w:rPr>
          <w:rFonts w:ascii="Gill Sans MT" w:eastAsia="Arial" w:hAnsi="Gill Sans MT"/>
          <w:sz w:val="22"/>
          <w:szCs w:val="22"/>
        </w:rPr>
        <w:t>difference</w:t>
      </w:r>
      <w:r w:rsidRPr="00372CB3">
        <w:rPr>
          <w:rFonts w:ascii="Gill Sans MT" w:eastAsia="Arial" w:hAnsi="Gill Sans MT"/>
          <w:spacing w:val="-18"/>
          <w:sz w:val="22"/>
          <w:szCs w:val="22"/>
        </w:rPr>
        <w:t xml:space="preserve"> </w:t>
      </w:r>
      <w:r w:rsidRPr="00372CB3">
        <w:rPr>
          <w:rFonts w:ascii="Gill Sans MT" w:eastAsia="Arial" w:hAnsi="Gill Sans MT"/>
          <w:sz w:val="22"/>
          <w:szCs w:val="22"/>
        </w:rPr>
        <w:t>in</w:t>
      </w:r>
      <w:r w:rsidRPr="00372CB3">
        <w:rPr>
          <w:rFonts w:ascii="Gill Sans MT" w:eastAsia="Arial" w:hAnsi="Gill Sans MT"/>
          <w:spacing w:val="53"/>
          <w:sz w:val="22"/>
          <w:szCs w:val="22"/>
        </w:rPr>
        <w:t xml:space="preserve"> </w:t>
      </w:r>
      <w:r w:rsidRPr="00372CB3">
        <w:rPr>
          <w:rFonts w:ascii="Gill Sans MT" w:eastAsia="Arial" w:hAnsi="Gill Sans MT"/>
          <w:w w:val="99"/>
          <w:sz w:val="22"/>
          <w:szCs w:val="22"/>
        </w:rPr>
        <w:t>treatme</w:t>
      </w:r>
      <w:r w:rsidRPr="00372CB3">
        <w:rPr>
          <w:rFonts w:ascii="Gill Sans MT" w:eastAsia="Arial" w:hAnsi="Gill Sans MT"/>
          <w:spacing w:val="-5"/>
          <w:w w:val="99"/>
          <w:sz w:val="22"/>
          <w:szCs w:val="22"/>
        </w:rPr>
        <w:t>n</w:t>
      </w:r>
      <w:r w:rsidRPr="00372CB3">
        <w:rPr>
          <w:rFonts w:ascii="Gill Sans MT" w:eastAsia="Arial" w:hAnsi="Gill Sans MT"/>
          <w:w w:val="139"/>
          <w:sz w:val="22"/>
          <w:szCs w:val="22"/>
        </w:rPr>
        <w:t>t</w:t>
      </w:r>
      <w:r w:rsidRPr="00372CB3">
        <w:rPr>
          <w:rFonts w:ascii="Gill Sans MT" w:eastAsia="Arial" w:hAnsi="Gill Sans MT"/>
          <w:spacing w:val="-12"/>
          <w:sz w:val="22"/>
          <w:szCs w:val="22"/>
        </w:rPr>
        <w:t xml:space="preserve"> </w:t>
      </w:r>
      <w:r w:rsidRPr="00372CB3">
        <w:rPr>
          <w:rFonts w:ascii="Gill Sans MT" w:eastAsia="Arial" w:hAnsi="Gill Sans MT"/>
          <w:sz w:val="22"/>
          <w:szCs w:val="22"/>
        </w:rPr>
        <w:t>and</w:t>
      </w:r>
      <w:r w:rsidRPr="00372CB3">
        <w:rPr>
          <w:rFonts w:ascii="Gill Sans MT" w:eastAsia="Arial" w:hAnsi="Gill Sans MT"/>
          <w:spacing w:val="30"/>
          <w:sz w:val="22"/>
          <w:szCs w:val="22"/>
        </w:rPr>
        <w:t xml:space="preserve"> </w:t>
      </w:r>
      <w:r w:rsidR="000815DB">
        <w:rPr>
          <w:rFonts w:ascii="Gill Sans MT" w:eastAsia="Arial" w:hAnsi="Gill Sans MT"/>
          <w:sz w:val="22"/>
          <w:szCs w:val="22"/>
        </w:rPr>
        <w:t>control</w:t>
      </w:r>
      <w:r w:rsidR="000815DB" w:rsidRPr="00372CB3">
        <w:rPr>
          <w:rFonts w:ascii="Gill Sans MT" w:eastAsia="Arial" w:hAnsi="Gill Sans MT"/>
          <w:spacing w:val="50"/>
          <w:sz w:val="22"/>
          <w:szCs w:val="22"/>
        </w:rPr>
        <w:t xml:space="preserve"> </w:t>
      </w:r>
      <w:r w:rsidRPr="00372CB3">
        <w:rPr>
          <w:rFonts w:ascii="Gill Sans MT" w:eastAsia="Arial" w:hAnsi="Gill Sans MT"/>
          <w:sz w:val="22"/>
          <w:szCs w:val="22"/>
        </w:rPr>
        <w:t>means,</w:t>
      </w:r>
      <w:r w:rsidRPr="00372CB3">
        <w:rPr>
          <w:rFonts w:ascii="Gill Sans MT" w:eastAsia="Arial" w:hAnsi="Gill Sans MT"/>
          <w:spacing w:val="-7"/>
          <w:sz w:val="22"/>
          <w:szCs w:val="22"/>
        </w:rPr>
        <w:t xml:space="preserve"> </w:t>
      </w:r>
      <w:r w:rsidRPr="00372CB3">
        <w:rPr>
          <w:rFonts w:ascii="Gill Sans MT" w:eastAsia="Arial" w:hAnsi="Gill Sans MT"/>
          <w:sz w:val="22"/>
          <w:szCs w:val="22"/>
        </w:rPr>
        <w:t>divided</w:t>
      </w:r>
      <w:r w:rsidRPr="00372CB3">
        <w:rPr>
          <w:rFonts w:ascii="Gill Sans MT" w:eastAsia="Arial" w:hAnsi="Gill Sans MT"/>
          <w:spacing w:val="44"/>
          <w:sz w:val="22"/>
          <w:szCs w:val="22"/>
        </w:rPr>
        <w:t xml:space="preserve"> </w:t>
      </w:r>
      <w:r w:rsidRPr="00372CB3">
        <w:rPr>
          <w:rFonts w:ascii="Gill Sans MT" w:eastAsia="Arial" w:hAnsi="Gill Sans MT"/>
          <w:spacing w:val="-5"/>
          <w:sz w:val="22"/>
          <w:szCs w:val="22"/>
        </w:rPr>
        <w:t>b</w:t>
      </w:r>
      <w:r w:rsidRPr="00372CB3">
        <w:rPr>
          <w:rFonts w:ascii="Gill Sans MT" w:eastAsia="Arial" w:hAnsi="Gill Sans MT"/>
          <w:sz w:val="22"/>
          <w:szCs w:val="22"/>
        </w:rPr>
        <w:t>y</w:t>
      </w:r>
      <w:r w:rsidRPr="00372CB3">
        <w:rPr>
          <w:rFonts w:ascii="Gill Sans MT" w:eastAsia="Arial" w:hAnsi="Gill Sans MT"/>
          <w:spacing w:val="47"/>
          <w:sz w:val="22"/>
          <w:szCs w:val="22"/>
        </w:rPr>
        <w:t xml:space="preserve"> </w:t>
      </w:r>
      <w:r w:rsidRPr="00372CB3">
        <w:rPr>
          <w:rFonts w:ascii="Gill Sans MT" w:eastAsia="Arial" w:hAnsi="Gill Sans MT"/>
          <w:sz w:val="22"/>
          <w:szCs w:val="22"/>
        </w:rPr>
        <w:t>the</w:t>
      </w:r>
      <w:r w:rsidRPr="00372CB3">
        <w:rPr>
          <w:rFonts w:ascii="Gill Sans MT" w:eastAsia="Arial" w:hAnsi="Gill Sans MT"/>
          <w:spacing w:val="41"/>
          <w:sz w:val="22"/>
          <w:szCs w:val="22"/>
        </w:rPr>
        <w:t xml:space="preserve"> </w:t>
      </w:r>
      <w:r w:rsidR="00051C7C">
        <w:rPr>
          <w:rFonts w:ascii="Gill Sans MT" w:eastAsia="Arial" w:hAnsi="Gill Sans MT"/>
          <w:sz w:val="22"/>
          <w:szCs w:val="22"/>
        </w:rPr>
        <w:t xml:space="preserve">standard </w:t>
      </w:r>
      <w:r w:rsidRPr="00372CB3">
        <w:rPr>
          <w:rFonts w:ascii="Gill Sans MT" w:eastAsia="Arial" w:hAnsi="Gill Sans MT"/>
          <w:sz w:val="22"/>
          <w:szCs w:val="22"/>
        </w:rPr>
        <w:t>deviation</w:t>
      </w:r>
      <w:r w:rsidRPr="00372CB3">
        <w:rPr>
          <w:rFonts w:ascii="Gill Sans MT" w:eastAsia="Arial" w:hAnsi="Gill Sans MT"/>
          <w:spacing w:val="12"/>
          <w:sz w:val="22"/>
          <w:szCs w:val="22"/>
        </w:rPr>
        <w:t xml:space="preserve"> </w:t>
      </w:r>
      <w:r w:rsidRPr="00372CB3">
        <w:rPr>
          <w:rFonts w:ascii="Gill Sans MT" w:eastAsia="Arial" w:hAnsi="Gill Sans MT"/>
          <w:sz w:val="22"/>
          <w:szCs w:val="22"/>
        </w:rPr>
        <w:t>of</w:t>
      </w:r>
      <w:r w:rsidRPr="00372CB3">
        <w:rPr>
          <w:rFonts w:ascii="Gill Sans MT" w:eastAsia="Arial" w:hAnsi="Gill Sans MT"/>
          <w:spacing w:val="4"/>
          <w:sz w:val="22"/>
          <w:szCs w:val="22"/>
        </w:rPr>
        <w:t xml:space="preserve"> </w:t>
      </w:r>
      <w:r w:rsidRPr="00372CB3">
        <w:rPr>
          <w:rFonts w:ascii="Gill Sans MT" w:eastAsia="Arial" w:hAnsi="Gill Sans MT"/>
          <w:w w:val="112"/>
          <w:sz w:val="22"/>
          <w:szCs w:val="22"/>
        </w:rPr>
        <w:t>th</w:t>
      </w:r>
      <w:r w:rsidRPr="00372CB3">
        <w:rPr>
          <w:rFonts w:ascii="Gill Sans MT" w:eastAsia="Arial" w:hAnsi="Gill Sans MT"/>
          <w:w w:val="79"/>
          <w:sz w:val="22"/>
          <w:szCs w:val="22"/>
        </w:rPr>
        <w:t>e</w:t>
      </w:r>
      <w:r w:rsidRPr="00372CB3">
        <w:rPr>
          <w:rFonts w:ascii="Gill Sans MT" w:eastAsia="Arial" w:hAnsi="Gill Sans MT"/>
          <w:spacing w:val="11"/>
          <w:sz w:val="22"/>
          <w:szCs w:val="22"/>
        </w:rPr>
        <w:t xml:space="preserve"> </w:t>
      </w:r>
      <w:r w:rsidRPr="00372CB3">
        <w:rPr>
          <w:rFonts w:ascii="Gill Sans MT" w:eastAsia="Arial" w:hAnsi="Gill Sans MT"/>
          <w:w w:val="99"/>
          <w:sz w:val="22"/>
          <w:szCs w:val="22"/>
        </w:rPr>
        <w:t>treatme</w:t>
      </w:r>
      <w:r w:rsidRPr="00372CB3">
        <w:rPr>
          <w:rFonts w:ascii="Gill Sans MT" w:eastAsia="Arial" w:hAnsi="Gill Sans MT"/>
          <w:spacing w:val="-5"/>
          <w:w w:val="99"/>
          <w:sz w:val="22"/>
          <w:szCs w:val="22"/>
        </w:rPr>
        <w:t>n</w:t>
      </w:r>
      <w:r w:rsidRPr="00372CB3">
        <w:rPr>
          <w:rFonts w:ascii="Gill Sans MT" w:eastAsia="Arial" w:hAnsi="Gill Sans MT"/>
          <w:w w:val="139"/>
          <w:sz w:val="22"/>
          <w:szCs w:val="22"/>
        </w:rPr>
        <w:t>t</w:t>
      </w:r>
      <w:r w:rsidRPr="00372CB3">
        <w:rPr>
          <w:rFonts w:ascii="Gill Sans MT" w:eastAsia="Arial" w:hAnsi="Gill Sans MT"/>
          <w:spacing w:val="11"/>
          <w:sz w:val="22"/>
          <w:szCs w:val="22"/>
        </w:rPr>
        <w:t xml:space="preserve"> </w:t>
      </w:r>
      <w:r w:rsidRPr="00372CB3">
        <w:rPr>
          <w:rFonts w:ascii="Gill Sans MT" w:eastAsia="Arial" w:hAnsi="Gill Sans MT"/>
          <w:sz w:val="22"/>
          <w:szCs w:val="22"/>
        </w:rPr>
        <w:t>group.</w:t>
      </w:r>
    </w:p>
    <w:p w:rsidR="00372CB3" w:rsidRDefault="00372CB3" w:rsidP="00781C15">
      <w:pPr>
        <w:widowControl w:val="0"/>
        <w:autoSpaceDE w:val="0"/>
        <w:autoSpaceDN w:val="0"/>
        <w:adjustRightInd w:val="0"/>
        <w:spacing w:line="240" w:lineRule="auto"/>
        <w:rPr>
          <w:noProof/>
          <w:lang w:eastAsia="ja-JP"/>
        </w:rPr>
      </w:pPr>
    </w:p>
    <w:p w:rsidR="00883693" w:rsidRDefault="00883693" w:rsidP="00781C15">
      <w:pPr>
        <w:widowControl w:val="0"/>
        <w:autoSpaceDE w:val="0"/>
        <w:autoSpaceDN w:val="0"/>
        <w:adjustRightInd w:val="0"/>
        <w:spacing w:line="240" w:lineRule="auto"/>
        <w:rPr>
          <w:rFonts w:ascii="Gill Sans MT" w:eastAsia="Times New Roman" w:hAnsi="Gill Sans MT" w:cs="Gill Sans"/>
          <w:bCs/>
          <w:sz w:val="22"/>
          <w:szCs w:val="22"/>
        </w:rPr>
      </w:pPr>
    </w:p>
    <w:p w:rsidR="00883693" w:rsidRPr="00781C15" w:rsidRDefault="00883693" w:rsidP="00781C15">
      <w:pPr>
        <w:widowControl w:val="0"/>
        <w:autoSpaceDE w:val="0"/>
        <w:autoSpaceDN w:val="0"/>
        <w:adjustRightInd w:val="0"/>
        <w:spacing w:line="240" w:lineRule="auto"/>
        <w:rPr>
          <w:rFonts w:ascii="Gill Sans MT" w:eastAsia="Times New Roman" w:hAnsi="Gill Sans MT" w:cs="Gill Sans"/>
          <w:bCs/>
          <w:sz w:val="22"/>
          <w:szCs w:val="22"/>
        </w:rPr>
      </w:pPr>
    </w:p>
    <w:p w:rsidR="005A5745" w:rsidRPr="008C4C56" w:rsidRDefault="005A5745" w:rsidP="005A5745">
      <w:pPr>
        <w:widowControl w:val="0"/>
        <w:autoSpaceDE w:val="0"/>
        <w:autoSpaceDN w:val="0"/>
        <w:adjustRightInd w:val="0"/>
        <w:spacing w:line="240" w:lineRule="auto"/>
        <w:rPr>
          <w:rFonts w:ascii="Gill Sans MT" w:eastAsia="Times New Roman" w:hAnsi="Gill Sans MT" w:cs="Gill Sans"/>
          <w:bCs/>
          <w:sz w:val="22"/>
          <w:szCs w:val="22"/>
        </w:rPr>
      </w:pPr>
      <w:r w:rsidRPr="008C4C56">
        <w:rPr>
          <w:rFonts w:ascii="Gill Sans MT" w:eastAsia="Times New Roman" w:hAnsi="Gill Sans MT" w:cs="Gill Sans"/>
          <w:bCs/>
          <w:sz w:val="22"/>
          <w:szCs w:val="22"/>
        </w:rPr>
        <w:t xml:space="preserve"> </w:t>
      </w:r>
    </w:p>
    <w:p w:rsidR="005A5745" w:rsidRPr="008C4C56" w:rsidRDefault="005A5745" w:rsidP="005A5745">
      <w:pPr>
        <w:widowControl w:val="0"/>
        <w:autoSpaceDE w:val="0"/>
        <w:autoSpaceDN w:val="0"/>
        <w:adjustRightInd w:val="0"/>
        <w:spacing w:line="240" w:lineRule="auto"/>
        <w:ind w:left="720"/>
        <w:rPr>
          <w:rFonts w:ascii="Gill Sans MT" w:eastAsia="Times New Roman" w:hAnsi="Gill Sans MT" w:cs="Gill Sans"/>
          <w:bCs/>
          <w:sz w:val="22"/>
          <w:szCs w:val="22"/>
        </w:rPr>
      </w:pPr>
    </w:p>
    <w:p w:rsidR="004F3C09" w:rsidRPr="00051C7C" w:rsidRDefault="004F3C09" w:rsidP="00051C7C">
      <w:pPr>
        <w:rPr>
          <w:rFonts w:ascii="Gill Sans MT" w:hAnsi="Gill Sans MT"/>
          <w:color w:val="002A6C"/>
          <w:sz w:val="32"/>
          <w:szCs w:val="32"/>
        </w:rPr>
      </w:pPr>
    </w:p>
    <w:p w:rsidR="004F3C09" w:rsidRPr="001663ED" w:rsidRDefault="004F3C09" w:rsidP="004F3C09">
      <w:pPr>
        <w:jc w:val="center"/>
        <w:rPr>
          <w:rFonts w:ascii="Gill Sans MT" w:hAnsi="Gill Sans MT"/>
          <w:color w:val="002A6C"/>
          <w:sz w:val="32"/>
          <w:szCs w:val="32"/>
        </w:rPr>
      </w:pPr>
    </w:p>
    <w:p w:rsidR="004F3C09" w:rsidRPr="001663ED" w:rsidRDefault="004F3C09" w:rsidP="004F3C09">
      <w:pPr>
        <w:jc w:val="center"/>
        <w:rPr>
          <w:rFonts w:ascii="Gill Sans MT" w:hAnsi="Gill Sans MT"/>
          <w:color w:val="002A6C"/>
          <w:sz w:val="32"/>
          <w:szCs w:val="32"/>
        </w:rPr>
      </w:pPr>
    </w:p>
    <w:p w:rsidR="004F3C09" w:rsidRPr="001663ED" w:rsidRDefault="004F3C09" w:rsidP="004F3C09">
      <w:pPr>
        <w:tabs>
          <w:tab w:val="left" w:pos="6840"/>
        </w:tabs>
        <w:jc w:val="center"/>
        <w:rPr>
          <w:rFonts w:ascii="Gill Sans MT" w:hAnsi="Gill Sans MT"/>
          <w:color w:val="002A6C"/>
          <w:sz w:val="32"/>
          <w:szCs w:val="32"/>
        </w:rPr>
      </w:pPr>
    </w:p>
    <w:p w:rsidR="004F3C09" w:rsidRPr="001663ED" w:rsidRDefault="004F3C09" w:rsidP="004F3C09">
      <w:pPr>
        <w:tabs>
          <w:tab w:val="left" w:pos="6840"/>
        </w:tabs>
        <w:jc w:val="center"/>
        <w:rPr>
          <w:rFonts w:ascii="Gill Sans MT" w:hAnsi="Gill Sans MT"/>
          <w:color w:val="002A6C"/>
          <w:sz w:val="32"/>
          <w:szCs w:val="32"/>
        </w:rPr>
      </w:pPr>
    </w:p>
    <w:p w:rsidR="004F3C09" w:rsidRPr="001663ED" w:rsidRDefault="004F3C09" w:rsidP="004F3C09">
      <w:pPr>
        <w:tabs>
          <w:tab w:val="left" w:pos="6840"/>
        </w:tabs>
        <w:jc w:val="center"/>
        <w:rPr>
          <w:rFonts w:ascii="Gill Sans MT" w:hAnsi="Gill Sans MT"/>
          <w:color w:val="002A6C"/>
          <w:sz w:val="32"/>
          <w:szCs w:val="32"/>
        </w:rPr>
      </w:pPr>
    </w:p>
    <w:p w:rsidR="004F3C09" w:rsidRPr="001663ED" w:rsidRDefault="004F3C09" w:rsidP="004F3C09">
      <w:pPr>
        <w:tabs>
          <w:tab w:val="left" w:pos="6840"/>
        </w:tabs>
        <w:jc w:val="center"/>
        <w:rPr>
          <w:rFonts w:ascii="Gill Sans MT" w:hAnsi="Gill Sans MT"/>
          <w:color w:val="002A6C"/>
          <w:sz w:val="32"/>
          <w:szCs w:val="32"/>
        </w:rPr>
      </w:pPr>
    </w:p>
    <w:p w:rsidR="00426299" w:rsidRDefault="00426299" w:rsidP="008F026A">
      <w:pPr>
        <w:pStyle w:val="sectionhead"/>
        <w:rPr>
          <w:rFonts w:eastAsia="Calibri"/>
        </w:rPr>
      </w:pPr>
    </w:p>
    <w:p w:rsidR="0053624F" w:rsidRDefault="00426299" w:rsidP="008F026A">
      <w:pPr>
        <w:pStyle w:val="sectionhead"/>
      </w:pPr>
      <w:bookmarkStart w:id="74" w:name="_Toc415229771"/>
      <w:r>
        <w:lastRenderedPageBreak/>
        <w:t xml:space="preserve">Annex </w:t>
      </w:r>
      <w:r w:rsidR="0055043B">
        <w:t>I</w:t>
      </w:r>
      <w:r w:rsidR="0053624F">
        <w:t>:</w:t>
      </w:r>
      <w:r w:rsidR="0053624F" w:rsidRPr="001663ED">
        <w:t xml:space="preserve"> </w:t>
      </w:r>
      <w:r w:rsidR="00BD699B" w:rsidRPr="00BD699B">
        <w:t>Balance Tests</w:t>
      </w:r>
      <w:bookmarkEnd w:id="74"/>
    </w:p>
    <w:p w:rsidR="00BD699B" w:rsidRDefault="00BD699B" w:rsidP="00BD699B">
      <w:pPr>
        <w:tabs>
          <w:tab w:val="left" w:pos="6840"/>
        </w:tabs>
        <w:rPr>
          <w:rFonts w:ascii="Gill Sans MT" w:hAnsi="Gill Sans MT"/>
          <w:sz w:val="22"/>
          <w:szCs w:val="22"/>
        </w:rPr>
      </w:pPr>
      <w:r w:rsidRPr="00BD699B">
        <w:rPr>
          <w:rFonts w:ascii="Gill Sans MT" w:hAnsi="Gill Sans MT"/>
          <w:sz w:val="22"/>
          <w:szCs w:val="22"/>
        </w:rPr>
        <w:t>The issue of balance between treatment and control groups was addressed in section 4. This section provided exploratory graphics and descriptive statistics to address this issue. This appendix addresses the question in a more rigorous way, by testing the hypothesis that treatment and control groups are statistically different from one another.</w:t>
      </w:r>
    </w:p>
    <w:p w:rsidR="00BD699B" w:rsidRDefault="00BD699B" w:rsidP="00BD699B">
      <w:pPr>
        <w:tabs>
          <w:tab w:val="left" w:pos="6840"/>
        </w:tabs>
        <w:rPr>
          <w:rFonts w:ascii="Gill Sans MT" w:hAnsi="Gill Sans MT"/>
          <w:sz w:val="22"/>
          <w:szCs w:val="22"/>
        </w:rPr>
      </w:pPr>
    </w:p>
    <w:p w:rsidR="00BD699B" w:rsidRDefault="00BD699B" w:rsidP="00BD699B">
      <w:pPr>
        <w:tabs>
          <w:tab w:val="left" w:pos="6840"/>
        </w:tabs>
        <w:rPr>
          <w:rFonts w:ascii="Gill Sans MT" w:hAnsi="Gill Sans MT"/>
          <w:sz w:val="22"/>
          <w:szCs w:val="22"/>
        </w:rPr>
      </w:pPr>
      <w:r w:rsidRPr="00BD699B">
        <w:rPr>
          <w:rFonts w:ascii="Gill Sans MT" w:hAnsi="Gill Sans MT"/>
          <w:sz w:val="22"/>
          <w:szCs w:val="22"/>
        </w:rPr>
        <w:t>Tables 3 and 4 show Wilcoxon Signed Rank tests for P3 and P4 classroom variables. This test evaluates the hypothesis that µ, or the difference between ranked pairs, is significantly different than 0. Upper and lower confidence bounds for µ are estimated at the 95% confidence level and included in the table. P-values above the 0.05 threshold confirm the hypothesis that there is no significant difference between the two distributions. The Wilcoxon Signed-Rank test was chosen here because it does not rely on normality assumptions inherent to more common test like the student’s t.  As is shown, for Tables 3 and 4, all of the variables have p-values significantly greater than 0.  Tables 5 and 6 show balance test for school level variables. Here, only the number of toilets demonstrates significant differences across treatment and control groups. Table 7 shows similar test for HC variables. Here, none of the variables show significant imbalances across treatment and control groups.</w:t>
      </w:r>
    </w:p>
    <w:p w:rsid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Table 3: Wilcoxon Signed Rank Test for P3 Outcomes</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Variable</w:t>
      </w:r>
      <w:r w:rsidRPr="00BD699B">
        <w:rPr>
          <w:rFonts w:ascii="Gill Sans MT" w:hAnsi="Gill Sans MT"/>
          <w:sz w:val="22"/>
          <w:szCs w:val="22"/>
        </w:rPr>
        <w:tab/>
        <w:t>p-value</w:t>
      </w:r>
      <w:r w:rsidRPr="00BD699B">
        <w:rPr>
          <w:rFonts w:ascii="Gill Sans MT" w:hAnsi="Gill Sans MT"/>
          <w:sz w:val="22"/>
          <w:szCs w:val="22"/>
        </w:rPr>
        <w:tab/>
        <w:t>µ lower</w:t>
      </w:r>
      <w:r w:rsidRPr="00BD699B">
        <w:rPr>
          <w:rFonts w:ascii="Gill Sans MT" w:hAnsi="Gill Sans MT"/>
          <w:sz w:val="22"/>
          <w:szCs w:val="22"/>
        </w:rPr>
        <w:tab/>
        <w:t>µ upper</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Uniforms</w:t>
      </w:r>
      <w:r w:rsidRPr="00BD699B">
        <w:rPr>
          <w:rFonts w:ascii="Gill Sans MT" w:hAnsi="Gill Sans MT"/>
          <w:sz w:val="22"/>
          <w:szCs w:val="22"/>
        </w:rPr>
        <w:tab/>
        <w:t>0.8582</w:t>
      </w:r>
      <w:r w:rsidRPr="00BD699B">
        <w:rPr>
          <w:rFonts w:ascii="Gill Sans MT" w:hAnsi="Gill Sans MT"/>
          <w:sz w:val="22"/>
          <w:szCs w:val="22"/>
        </w:rPr>
        <w:tab/>
        <w:t>-15.5</w:t>
      </w:r>
      <w:r w:rsidRPr="00BD699B">
        <w:rPr>
          <w:rFonts w:ascii="Gill Sans MT" w:hAnsi="Gill Sans MT"/>
          <w:sz w:val="22"/>
          <w:szCs w:val="22"/>
        </w:rPr>
        <w:tab/>
        <w:t>13.5</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Writing Utensil</w:t>
      </w:r>
      <w:r w:rsidRPr="00BD699B">
        <w:rPr>
          <w:rFonts w:ascii="Gill Sans MT" w:hAnsi="Gill Sans MT"/>
          <w:sz w:val="22"/>
          <w:szCs w:val="22"/>
        </w:rPr>
        <w:tab/>
        <w:t>0.9653</w:t>
      </w:r>
      <w:r w:rsidRPr="00BD699B">
        <w:rPr>
          <w:rFonts w:ascii="Gill Sans MT" w:hAnsi="Gill Sans MT"/>
          <w:sz w:val="22"/>
          <w:szCs w:val="22"/>
        </w:rPr>
        <w:tab/>
        <w:t>-23</w:t>
      </w:r>
      <w:r w:rsidRPr="00BD699B">
        <w:rPr>
          <w:rFonts w:ascii="Gill Sans MT" w:hAnsi="Gill Sans MT"/>
          <w:sz w:val="22"/>
          <w:szCs w:val="22"/>
        </w:rPr>
        <w:tab/>
        <w:t>23.5</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Books</w:t>
      </w:r>
      <w:r w:rsidRPr="00BD699B">
        <w:rPr>
          <w:rFonts w:ascii="Gill Sans MT" w:hAnsi="Gill Sans MT"/>
          <w:sz w:val="22"/>
          <w:szCs w:val="22"/>
        </w:rPr>
        <w:tab/>
        <w:t>0.843</w:t>
      </w:r>
      <w:r w:rsidRPr="00BD699B">
        <w:rPr>
          <w:rFonts w:ascii="Gill Sans MT" w:hAnsi="Gill Sans MT"/>
          <w:sz w:val="22"/>
          <w:szCs w:val="22"/>
        </w:rPr>
        <w:tab/>
        <w:t>-21.5</w:t>
      </w:r>
      <w:r w:rsidRPr="00BD699B">
        <w:rPr>
          <w:rFonts w:ascii="Gill Sans MT" w:hAnsi="Gill Sans MT"/>
          <w:sz w:val="22"/>
          <w:szCs w:val="22"/>
        </w:rPr>
        <w:tab/>
        <w:t>21</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Students Present</w:t>
      </w:r>
      <w:r w:rsidRPr="00BD699B">
        <w:rPr>
          <w:rFonts w:ascii="Gill Sans MT" w:hAnsi="Gill Sans MT"/>
          <w:sz w:val="22"/>
          <w:szCs w:val="22"/>
        </w:rPr>
        <w:tab/>
        <w:t>0.7766</w:t>
      </w:r>
      <w:r w:rsidRPr="00BD699B">
        <w:rPr>
          <w:rFonts w:ascii="Gill Sans MT" w:hAnsi="Gill Sans MT"/>
          <w:sz w:val="22"/>
          <w:szCs w:val="22"/>
        </w:rPr>
        <w:tab/>
        <w:t>-0.1</w:t>
      </w:r>
      <w:r w:rsidRPr="00BD699B">
        <w:rPr>
          <w:rFonts w:ascii="Gill Sans MT" w:hAnsi="Gill Sans MT"/>
          <w:sz w:val="22"/>
          <w:szCs w:val="22"/>
        </w:rPr>
        <w:tab/>
        <w:t>0.2</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Table 4: Wilcoxon Signed Rank Test for P4 Outcomes</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Variable</w:t>
      </w:r>
      <w:r w:rsidRPr="00BD699B">
        <w:rPr>
          <w:rFonts w:ascii="Gill Sans MT" w:hAnsi="Gill Sans MT"/>
          <w:sz w:val="22"/>
          <w:szCs w:val="22"/>
        </w:rPr>
        <w:tab/>
        <w:t>p-value</w:t>
      </w:r>
      <w:r w:rsidRPr="00BD699B">
        <w:rPr>
          <w:rFonts w:ascii="Gill Sans MT" w:hAnsi="Gill Sans MT"/>
          <w:sz w:val="22"/>
          <w:szCs w:val="22"/>
        </w:rPr>
        <w:tab/>
        <w:t>µ lower</w:t>
      </w:r>
      <w:r w:rsidRPr="00BD699B">
        <w:rPr>
          <w:rFonts w:ascii="Gill Sans MT" w:hAnsi="Gill Sans MT"/>
          <w:sz w:val="22"/>
          <w:szCs w:val="22"/>
        </w:rPr>
        <w:tab/>
        <w:t>µ upper</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Uniforms</w:t>
      </w:r>
      <w:r w:rsidRPr="00BD699B">
        <w:rPr>
          <w:rFonts w:ascii="Gill Sans MT" w:hAnsi="Gill Sans MT"/>
          <w:sz w:val="22"/>
          <w:szCs w:val="22"/>
        </w:rPr>
        <w:tab/>
        <w:t>0.472</w:t>
      </w:r>
      <w:r w:rsidRPr="00BD699B">
        <w:rPr>
          <w:rFonts w:ascii="Gill Sans MT" w:hAnsi="Gill Sans MT"/>
          <w:sz w:val="22"/>
          <w:szCs w:val="22"/>
        </w:rPr>
        <w:tab/>
        <w:t>-45</w:t>
      </w:r>
      <w:r w:rsidRPr="00BD699B">
        <w:rPr>
          <w:rFonts w:ascii="Gill Sans MT" w:hAnsi="Gill Sans MT"/>
          <w:sz w:val="22"/>
          <w:szCs w:val="22"/>
        </w:rPr>
        <w:tab/>
        <w:t>22</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Writing Utensil</w:t>
      </w:r>
      <w:r w:rsidRPr="00BD699B">
        <w:rPr>
          <w:rFonts w:ascii="Gill Sans MT" w:hAnsi="Gill Sans MT"/>
          <w:sz w:val="22"/>
          <w:szCs w:val="22"/>
        </w:rPr>
        <w:tab/>
        <w:t>0.6112</w:t>
      </w:r>
      <w:r w:rsidRPr="00BD699B">
        <w:rPr>
          <w:rFonts w:ascii="Gill Sans MT" w:hAnsi="Gill Sans MT"/>
          <w:sz w:val="22"/>
          <w:szCs w:val="22"/>
        </w:rPr>
        <w:tab/>
        <w:t>-33.5</w:t>
      </w:r>
      <w:r w:rsidRPr="00BD699B">
        <w:rPr>
          <w:rFonts w:ascii="Gill Sans MT" w:hAnsi="Gill Sans MT"/>
          <w:sz w:val="22"/>
          <w:szCs w:val="22"/>
        </w:rPr>
        <w:tab/>
        <w:t>33.5</w:t>
      </w:r>
    </w:p>
    <w:p w:rsidR="00BD699B" w:rsidRDefault="00BD699B" w:rsidP="00BD699B">
      <w:pPr>
        <w:tabs>
          <w:tab w:val="left" w:pos="6840"/>
        </w:tabs>
        <w:rPr>
          <w:rFonts w:ascii="Gill Sans MT" w:hAnsi="Gill Sans MT"/>
          <w:sz w:val="22"/>
          <w:szCs w:val="22"/>
        </w:rPr>
      </w:pPr>
      <w:r w:rsidRPr="00BD699B">
        <w:rPr>
          <w:rFonts w:ascii="Gill Sans MT" w:hAnsi="Gill Sans MT"/>
          <w:sz w:val="22"/>
          <w:szCs w:val="22"/>
        </w:rPr>
        <w:t>Books</w:t>
      </w:r>
      <w:r w:rsidRPr="00BD699B">
        <w:rPr>
          <w:rFonts w:ascii="Gill Sans MT" w:hAnsi="Gill Sans MT"/>
          <w:sz w:val="22"/>
          <w:szCs w:val="22"/>
        </w:rPr>
        <w:tab/>
        <w:t>0.4233</w:t>
      </w:r>
      <w:r w:rsidRPr="00BD699B">
        <w:rPr>
          <w:rFonts w:ascii="Gill Sans MT" w:hAnsi="Gill Sans MT"/>
          <w:sz w:val="22"/>
          <w:szCs w:val="22"/>
        </w:rPr>
        <w:tab/>
        <w:t>-45.5</w:t>
      </w:r>
      <w:r w:rsidRPr="00BD699B">
        <w:rPr>
          <w:rFonts w:ascii="Gill Sans MT" w:hAnsi="Gill Sans MT"/>
          <w:sz w:val="22"/>
          <w:szCs w:val="22"/>
        </w:rPr>
        <w:tab/>
        <w:t>27</w:t>
      </w:r>
    </w:p>
    <w:p w:rsid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Table 5: Wilcoxon Signed Rank Test for School Outcomes</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Variable</w:t>
      </w:r>
      <w:r w:rsidRPr="00BD699B">
        <w:rPr>
          <w:rFonts w:ascii="Gill Sans MT" w:hAnsi="Gill Sans MT"/>
          <w:sz w:val="22"/>
          <w:szCs w:val="22"/>
        </w:rPr>
        <w:tab/>
        <w:t>p-value</w:t>
      </w:r>
      <w:r w:rsidRPr="00BD699B">
        <w:rPr>
          <w:rFonts w:ascii="Gill Sans MT" w:hAnsi="Gill Sans MT"/>
          <w:sz w:val="22"/>
          <w:szCs w:val="22"/>
        </w:rPr>
        <w:tab/>
        <w:t>µ lower</w:t>
      </w:r>
      <w:r w:rsidRPr="00BD699B">
        <w:rPr>
          <w:rFonts w:ascii="Gill Sans MT" w:hAnsi="Gill Sans MT"/>
          <w:sz w:val="22"/>
          <w:szCs w:val="22"/>
        </w:rPr>
        <w:tab/>
        <w:t>µ upper</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Covered Classrooms</w:t>
      </w:r>
      <w:r w:rsidRPr="00BD699B">
        <w:rPr>
          <w:rFonts w:ascii="Gill Sans MT" w:hAnsi="Gill Sans MT"/>
          <w:sz w:val="22"/>
          <w:szCs w:val="22"/>
        </w:rPr>
        <w:tab/>
        <w:t>0.1589</w:t>
      </w:r>
      <w:r w:rsidRPr="00BD699B">
        <w:rPr>
          <w:rFonts w:ascii="Gill Sans MT" w:hAnsi="Gill Sans MT"/>
          <w:sz w:val="22"/>
          <w:szCs w:val="22"/>
        </w:rPr>
        <w:tab/>
        <w:t>-0.5</w:t>
      </w:r>
      <w:r w:rsidRPr="00BD699B">
        <w:rPr>
          <w:rFonts w:ascii="Gill Sans MT" w:hAnsi="Gill Sans MT"/>
          <w:sz w:val="22"/>
          <w:szCs w:val="22"/>
        </w:rPr>
        <w:tab/>
        <w:t>3</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Classrooms with Blackboards</w:t>
      </w:r>
      <w:r w:rsidRPr="00BD699B">
        <w:rPr>
          <w:rFonts w:ascii="Gill Sans MT" w:hAnsi="Gill Sans MT"/>
          <w:sz w:val="22"/>
          <w:szCs w:val="22"/>
        </w:rPr>
        <w:tab/>
        <w:t>0.3757</w:t>
      </w:r>
      <w:r w:rsidRPr="00BD699B">
        <w:rPr>
          <w:rFonts w:ascii="Gill Sans MT" w:hAnsi="Gill Sans MT"/>
          <w:sz w:val="22"/>
          <w:szCs w:val="22"/>
        </w:rPr>
        <w:tab/>
        <w:t>-1</w:t>
      </w:r>
      <w:r w:rsidRPr="00BD699B">
        <w:rPr>
          <w:rFonts w:ascii="Gill Sans MT" w:hAnsi="Gill Sans MT"/>
          <w:sz w:val="22"/>
          <w:szCs w:val="22"/>
        </w:rPr>
        <w:tab/>
        <w:t>2.5</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Number of toilets</w:t>
      </w:r>
      <w:r w:rsidRPr="00BD699B">
        <w:rPr>
          <w:rFonts w:ascii="Gill Sans MT" w:hAnsi="Gill Sans MT"/>
          <w:sz w:val="22"/>
          <w:szCs w:val="22"/>
        </w:rPr>
        <w:tab/>
        <w:t>0.03516</w:t>
      </w:r>
      <w:r w:rsidRPr="00BD699B">
        <w:rPr>
          <w:rFonts w:ascii="Gill Sans MT" w:hAnsi="Gill Sans MT"/>
          <w:sz w:val="22"/>
          <w:szCs w:val="22"/>
        </w:rPr>
        <w:tab/>
        <w:t>0.5</w:t>
      </w:r>
      <w:r w:rsidRPr="00BD699B">
        <w:rPr>
          <w:rFonts w:ascii="Gill Sans MT" w:hAnsi="Gill Sans MT"/>
          <w:sz w:val="22"/>
          <w:szCs w:val="22"/>
        </w:rPr>
        <w:tab/>
        <w:t>1.0</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Permanent Housing</w:t>
      </w:r>
      <w:r w:rsidRPr="00BD699B">
        <w:rPr>
          <w:rFonts w:ascii="Gill Sans MT" w:hAnsi="Gill Sans MT"/>
          <w:sz w:val="22"/>
          <w:szCs w:val="22"/>
        </w:rPr>
        <w:tab/>
        <w:t>0.09441</w:t>
      </w:r>
      <w:r w:rsidRPr="00BD699B">
        <w:rPr>
          <w:rFonts w:ascii="Gill Sans MT" w:hAnsi="Gill Sans MT"/>
          <w:sz w:val="22"/>
          <w:szCs w:val="22"/>
        </w:rPr>
        <w:tab/>
        <w:t>-0.5</w:t>
      </w:r>
      <w:r w:rsidRPr="00BD699B">
        <w:rPr>
          <w:rFonts w:ascii="Gill Sans MT" w:hAnsi="Gill Sans MT"/>
          <w:sz w:val="22"/>
          <w:szCs w:val="22"/>
        </w:rPr>
        <w:tab/>
        <w:t>4.5</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Temporary Housing</w:t>
      </w:r>
      <w:r w:rsidRPr="00BD699B">
        <w:rPr>
          <w:rFonts w:ascii="Gill Sans MT" w:hAnsi="Gill Sans MT"/>
          <w:sz w:val="22"/>
          <w:szCs w:val="22"/>
        </w:rPr>
        <w:tab/>
        <w:t>0.9375</w:t>
      </w:r>
      <w:r w:rsidRPr="00BD699B">
        <w:rPr>
          <w:rFonts w:ascii="Gill Sans MT" w:hAnsi="Gill Sans MT"/>
          <w:sz w:val="22"/>
          <w:szCs w:val="22"/>
        </w:rPr>
        <w:tab/>
        <w:t>-2.5</w:t>
      </w:r>
      <w:r w:rsidRPr="00BD699B">
        <w:rPr>
          <w:rFonts w:ascii="Gill Sans MT" w:hAnsi="Gill Sans MT"/>
          <w:sz w:val="22"/>
          <w:szCs w:val="22"/>
        </w:rPr>
        <w:tab/>
        <w:t>2.5</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6F37EA" w:rsidRDefault="006F37EA">
      <w:pPr>
        <w:spacing w:line="240" w:lineRule="auto"/>
        <w:rPr>
          <w:rFonts w:ascii="Gill Sans MT" w:hAnsi="Gill Sans MT"/>
          <w:sz w:val="22"/>
          <w:szCs w:val="22"/>
        </w:rPr>
      </w:pPr>
      <w:r>
        <w:rPr>
          <w:rFonts w:ascii="Gill Sans MT" w:hAnsi="Gill Sans MT"/>
          <w:sz w:val="22"/>
          <w:szCs w:val="22"/>
        </w:rPr>
        <w:br w:type="page"/>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lastRenderedPageBreak/>
        <w:t>Table 6: Wilcoxon Signed Rank Test for School Covariates</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Variable</w:t>
      </w:r>
      <w:r w:rsidRPr="00BD699B">
        <w:rPr>
          <w:rFonts w:ascii="Gill Sans MT" w:hAnsi="Gill Sans MT"/>
          <w:sz w:val="22"/>
          <w:szCs w:val="22"/>
        </w:rPr>
        <w:tab/>
        <w:t>p-value</w:t>
      </w:r>
      <w:r w:rsidRPr="00BD699B">
        <w:rPr>
          <w:rFonts w:ascii="Gill Sans MT" w:hAnsi="Gill Sans MT"/>
          <w:sz w:val="22"/>
          <w:szCs w:val="22"/>
        </w:rPr>
        <w:tab/>
        <w:t>µ lower</w:t>
      </w:r>
      <w:r w:rsidRPr="00BD699B">
        <w:rPr>
          <w:rFonts w:ascii="Gill Sans MT" w:hAnsi="Gill Sans MT"/>
          <w:sz w:val="22"/>
          <w:szCs w:val="22"/>
        </w:rPr>
        <w:tab/>
        <w:t>µ upper</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Teacher Education (P3)</w:t>
      </w:r>
      <w:r w:rsidRPr="00BD699B">
        <w:rPr>
          <w:rFonts w:ascii="Gill Sans MT" w:hAnsi="Gill Sans MT"/>
          <w:sz w:val="22"/>
          <w:szCs w:val="22"/>
        </w:rPr>
        <w:tab/>
        <w:t>0.5</w:t>
      </w:r>
      <w:r w:rsidRPr="00BD699B">
        <w:rPr>
          <w:rFonts w:ascii="Gill Sans MT" w:hAnsi="Gill Sans MT"/>
          <w:sz w:val="22"/>
          <w:szCs w:val="22"/>
        </w:rPr>
        <w:tab/>
        <w:t>-2</w:t>
      </w:r>
      <w:r w:rsidRPr="00BD699B">
        <w:rPr>
          <w:rFonts w:ascii="Gill Sans MT" w:hAnsi="Gill Sans MT"/>
          <w:sz w:val="22"/>
          <w:szCs w:val="22"/>
        </w:rPr>
        <w:tab/>
        <w:t>3</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Teacher Education (P4)</w:t>
      </w:r>
      <w:r w:rsidRPr="00BD699B">
        <w:rPr>
          <w:rFonts w:ascii="Gill Sans MT" w:hAnsi="Gill Sans MT"/>
          <w:sz w:val="22"/>
          <w:szCs w:val="22"/>
        </w:rPr>
        <w:tab/>
        <w:t>0.75</w:t>
      </w:r>
      <w:r w:rsidRPr="00BD699B">
        <w:rPr>
          <w:rFonts w:ascii="Gill Sans MT" w:hAnsi="Gill Sans MT"/>
          <w:sz w:val="22"/>
          <w:szCs w:val="22"/>
        </w:rPr>
        <w:tab/>
        <w:t>-1</w:t>
      </w:r>
      <w:r w:rsidRPr="00BD699B">
        <w:rPr>
          <w:rFonts w:ascii="Gill Sans MT" w:hAnsi="Gill Sans MT"/>
          <w:sz w:val="22"/>
          <w:szCs w:val="22"/>
        </w:rPr>
        <w:tab/>
        <w:t>2</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Number of Streams</w:t>
      </w:r>
      <w:r w:rsidRPr="00BD699B">
        <w:rPr>
          <w:rFonts w:ascii="Gill Sans MT" w:hAnsi="Gill Sans MT"/>
          <w:sz w:val="22"/>
          <w:szCs w:val="22"/>
        </w:rPr>
        <w:tab/>
        <w:t>0.2788</w:t>
      </w:r>
      <w:r w:rsidRPr="00BD699B">
        <w:rPr>
          <w:rFonts w:ascii="Gill Sans MT" w:hAnsi="Gill Sans MT"/>
          <w:sz w:val="22"/>
          <w:szCs w:val="22"/>
        </w:rPr>
        <w:tab/>
        <w:t>-1.5</w:t>
      </w:r>
      <w:r w:rsidRPr="00BD699B">
        <w:rPr>
          <w:rFonts w:ascii="Gill Sans MT" w:hAnsi="Gill Sans MT"/>
          <w:sz w:val="22"/>
          <w:szCs w:val="22"/>
        </w:rPr>
        <w:tab/>
        <w:t>3</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Number of Classrooms</w:t>
      </w:r>
      <w:r w:rsidRPr="00BD699B">
        <w:rPr>
          <w:rFonts w:ascii="Gill Sans MT" w:hAnsi="Gill Sans MT"/>
          <w:sz w:val="22"/>
          <w:szCs w:val="22"/>
        </w:rPr>
        <w:tab/>
        <w:t>0.1107</w:t>
      </w:r>
      <w:r w:rsidRPr="00BD699B">
        <w:rPr>
          <w:rFonts w:ascii="Gill Sans MT" w:hAnsi="Gill Sans MT"/>
          <w:sz w:val="22"/>
          <w:szCs w:val="22"/>
        </w:rPr>
        <w:tab/>
        <w:t>-0.5</w:t>
      </w:r>
      <w:r w:rsidRPr="00BD699B">
        <w:rPr>
          <w:rFonts w:ascii="Gill Sans MT" w:hAnsi="Gill Sans MT"/>
          <w:sz w:val="22"/>
          <w:szCs w:val="22"/>
        </w:rPr>
        <w:tab/>
        <w:t>3</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Total Pupils</w:t>
      </w:r>
      <w:r w:rsidRPr="00BD699B">
        <w:rPr>
          <w:rFonts w:ascii="Gill Sans MT" w:hAnsi="Gill Sans MT"/>
          <w:sz w:val="22"/>
          <w:szCs w:val="22"/>
        </w:rPr>
        <w:tab/>
        <w:t>0.2439</w:t>
      </w:r>
      <w:r w:rsidRPr="00BD699B">
        <w:rPr>
          <w:rFonts w:ascii="Gill Sans MT" w:hAnsi="Gill Sans MT"/>
          <w:sz w:val="22"/>
          <w:szCs w:val="22"/>
        </w:rPr>
        <w:tab/>
        <w:t>-60</w:t>
      </w:r>
      <w:r w:rsidRPr="00BD699B">
        <w:rPr>
          <w:rFonts w:ascii="Gill Sans MT" w:hAnsi="Gill Sans MT"/>
          <w:sz w:val="22"/>
          <w:szCs w:val="22"/>
        </w:rPr>
        <w:tab/>
        <w:t>238</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DEO Visit</w:t>
      </w:r>
      <w:r w:rsidRPr="00BD699B">
        <w:rPr>
          <w:rFonts w:ascii="Gill Sans MT" w:hAnsi="Gill Sans MT"/>
          <w:sz w:val="22"/>
          <w:szCs w:val="22"/>
        </w:rPr>
        <w:tab/>
        <w:t>0.625</w:t>
      </w:r>
      <w:r w:rsidRPr="00BD699B">
        <w:rPr>
          <w:rFonts w:ascii="Gill Sans MT" w:hAnsi="Gill Sans MT"/>
          <w:sz w:val="22"/>
          <w:szCs w:val="22"/>
        </w:rPr>
        <w:tab/>
        <w:t>-1</w:t>
      </w:r>
      <w:r w:rsidRPr="00BD699B">
        <w:rPr>
          <w:rFonts w:ascii="Gill Sans MT" w:hAnsi="Gill Sans MT"/>
          <w:sz w:val="22"/>
          <w:szCs w:val="22"/>
        </w:rPr>
        <w:tab/>
        <w:t>1</w:t>
      </w:r>
    </w:p>
    <w:p w:rsidR="00BD699B" w:rsidRPr="00BD699B" w:rsidRDefault="00BD699B" w:rsidP="00BD699B">
      <w:pPr>
        <w:tabs>
          <w:tab w:val="left" w:pos="6840"/>
        </w:tabs>
        <w:rPr>
          <w:rFonts w:ascii="Gill Sans MT" w:hAnsi="Gill Sans MT"/>
          <w:sz w:val="22"/>
          <w:szCs w:val="22"/>
        </w:rPr>
      </w:pPr>
      <w:r>
        <w:rPr>
          <w:rFonts w:ascii="Gill Sans MT" w:hAnsi="Gill Sans MT"/>
          <w:sz w:val="22"/>
          <w:szCs w:val="22"/>
        </w:rPr>
        <w:t>DEO Calls</w:t>
      </w:r>
      <w:r>
        <w:rPr>
          <w:rFonts w:ascii="Gill Sans MT" w:hAnsi="Gill Sans MT"/>
          <w:sz w:val="22"/>
          <w:szCs w:val="22"/>
        </w:rPr>
        <w:tab/>
        <w:t>0.6279</w:t>
      </w:r>
      <w:r>
        <w:rPr>
          <w:rFonts w:ascii="Gill Sans MT" w:hAnsi="Gill Sans MT"/>
          <w:sz w:val="22"/>
          <w:szCs w:val="22"/>
        </w:rPr>
        <w:tab/>
        <w:t>-0.5</w:t>
      </w:r>
      <w:r>
        <w:rPr>
          <w:rFonts w:ascii="Gill Sans MT" w:hAnsi="Gill Sans MT"/>
          <w:sz w:val="22"/>
          <w:szCs w:val="22"/>
        </w:rPr>
        <w:tab/>
        <w:t>1</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Table 7: Wilcoxon Signed Rank Test for P3 Outcomes</w:t>
      </w:r>
    </w:p>
    <w:p w:rsidR="00BD699B" w:rsidRP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Variable</w:t>
      </w:r>
      <w:r w:rsidRPr="00BD699B">
        <w:rPr>
          <w:rFonts w:ascii="Gill Sans MT" w:hAnsi="Gill Sans MT"/>
          <w:sz w:val="22"/>
          <w:szCs w:val="22"/>
        </w:rPr>
        <w:tab/>
        <w:t>p-value</w:t>
      </w:r>
      <w:r w:rsidRPr="00BD699B">
        <w:rPr>
          <w:rFonts w:ascii="Gill Sans MT" w:hAnsi="Gill Sans MT"/>
          <w:sz w:val="22"/>
          <w:szCs w:val="22"/>
        </w:rPr>
        <w:tab/>
        <w:t>µ lower</w:t>
      </w:r>
      <w:r w:rsidRPr="00BD699B">
        <w:rPr>
          <w:rFonts w:ascii="Gill Sans MT" w:hAnsi="Gill Sans MT"/>
          <w:sz w:val="22"/>
          <w:szCs w:val="22"/>
        </w:rPr>
        <w:tab/>
        <w:t>µ upper</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Absenteeism</w:t>
      </w:r>
      <w:r w:rsidRPr="00BD699B">
        <w:rPr>
          <w:rFonts w:ascii="Gill Sans MT" w:hAnsi="Gill Sans MT"/>
          <w:sz w:val="22"/>
          <w:szCs w:val="22"/>
        </w:rPr>
        <w:tab/>
        <w:t>0.6406</w:t>
      </w:r>
      <w:r w:rsidRPr="00BD699B">
        <w:rPr>
          <w:rFonts w:ascii="Gill Sans MT" w:hAnsi="Gill Sans MT"/>
          <w:sz w:val="22"/>
          <w:szCs w:val="22"/>
        </w:rPr>
        <w:tab/>
        <w:t>-0.3</w:t>
      </w:r>
      <w:r w:rsidRPr="00BD699B">
        <w:rPr>
          <w:rFonts w:ascii="Gill Sans MT" w:hAnsi="Gill Sans MT"/>
          <w:sz w:val="22"/>
          <w:szCs w:val="22"/>
        </w:rPr>
        <w:tab/>
        <w:t>0.5</w:t>
      </w:r>
    </w:p>
    <w:p w:rsidR="00BD699B" w:rsidRPr="00BD699B" w:rsidRDefault="00BD699B" w:rsidP="00BD699B">
      <w:pPr>
        <w:tabs>
          <w:tab w:val="left" w:pos="6840"/>
        </w:tabs>
        <w:rPr>
          <w:rFonts w:ascii="Gill Sans MT" w:hAnsi="Gill Sans MT"/>
          <w:sz w:val="22"/>
          <w:szCs w:val="22"/>
        </w:rPr>
      </w:pPr>
      <w:proofErr w:type="spellStart"/>
      <w:r w:rsidRPr="00BD699B">
        <w:rPr>
          <w:rFonts w:ascii="Gill Sans MT" w:hAnsi="Gill Sans MT"/>
          <w:sz w:val="22"/>
          <w:szCs w:val="22"/>
        </w:rPr>
        <w:t>Antimalarials</w:t>
      </w:r>
      <w:proofErr w:type="spellEnd"/>
      <w:r w:rsidRPr="00BD699B">
        <w:rPr>
          <w:rFonts w:ascii="Gill Sans MT" w:hAnsi="Gill Sans MT"/>
          <w:sz w:val="22"/>
          <w:szCs w:val="22"/>
        </w:rPr>
        <w:tab/>
        <w:t>0.6211</w:t>
      </w:r>
      <w:r w:rsidRPr="00BD699B">
        <w:rPr>
          <w:rFonts w:ascii="Gill Sans MT" w:hAnsi="Gill Sans MT"/>
          <w:sz w:val="22"/>
          <w:szCs w:val="22"/>
        </w:rPr>
        <w:tab/>
        <w:t>-18.5</w:t>
      </w:r>
      <w:r w:rsidRPr="00BD699B">
        <w:rPr>
          <w:rFonts w:ascii="Gill Sans MT" w:hAnsi="Gill Sans MT"/>
          <w:sz w:val="22"/>
          <w:szCs w:val="22"/>
        </w:rPr>
        <w:tab/>
        <w:t>14.0</w:t>
      </w:r>
    </w:p>
    <w:p w:rsidR="00BD699B" w:rsidRPr="00BD699B" w:rsidRDefault="00BD699B" w:rsidP="00BD699B">
      <w:pPr>
        <w:tabs>
          <w:tab w:val="left" w:pos="6840"/>
        </w:tabs>
        <w:rPr>
          <w:rFonts w:ascii="Gill Sans MT" w:hAnsi="Gill Sans MT"/>
          <w:sz w:val="22"/>
          <w:szCs w:val="22"/>
        </w:rPr>
      </w:pPr>
      <w:proofErr w:type="spellStart"/>
      <w:r w:rsidRPr="00BD699B">
        <w:rPr>
          <w:rFonts w:ascii="Gill Sans MT" w:hAnsi="Gill Sans MT"/>
          <w:sz w:val="22"/>
          <w:szCs w:val="22"/>
        </w:rPr>
        <w:t>Deproprovera</w:t>
      </w:r>
      <w:proofErr w:type="spellEnd"/>
      <w:r w:rsidRPr="00BD699B">
        <w:rPr>
          <w:rFonts w:ascii="Gill Sans MT" w:hAnsi="Gill Sans MT"/>
          <w:sz w:val="22"/>
          <w:szCs w:val="22"/>
        </w:rPr>
        <w:tab/>
        <w:t>0.5</w:t>
      </w:r>
      <w:r w:rsidRPr="00BD699B">
        <w:rPr>
          <w:rFonts w:ascii="Gill Sans MT" w:hAnsi="Gill Sans MT"/>
          <w:sz w:val="22"/>
          <w:szCs w:val="22"/>
        </w:rPr>
        <w:tab/>
        <w:t>-30</w:t>
      </w:r>
      <w:r w:rsidRPr="00BD699B">
        <w:rPr>
          <w:rFonts w:ascii="Gill Sans MT" w:hAnsi="Gill Sans MT"/>
          <w:sz w:val="22"/>
          <w:szCs w:val="22"/>
        </w:rPr>
        <w:tab/>
        <w:t>90</w:t>
      </w:r>
    </w:p>
    <w:p w:rsidR="00BD699B" w:rsidRPr="00BD699B" w:rsidRDefault="00BD699B" w:rsidP="00BD699B">
      <w:pPr>
        <w:tabs>
          <w:tab w:val="left" w:pos="6840"/>
        </w:tabs>
        <w:rPr>
          <w:rFonts w:ascii="Gill Sans MT" w:hAnsi="Gill Sans MT"/>
          <w:sz w:val="22"/>
          <w:szCs w:val="22"/>
        </w:rPr>
      </w:pPr>
      <w:proofErr w:type="spellStart"/>
      <w:r w:rsidRPr="00BD699B">
        <w:rPr>
          <w:rFonts w:ascii="Gill Sans MT" w:hAnsi="Gill Sans MT"/>
          <w:sz w:val="22"/>
          <w:szCs w:val="22"/>
        </w:rPr>
        <w:t>Suphadoxine</w:t>
      </w:r>
      <w:proofErr w:type="spellEnd"/>
      <w:r w:rsidRPr="00BD699B">
        <w:rPr>
          <w:rFonts w:ascii="Gill Sans MT" w:hAnsi="Gill Sans MT"/>
          <w:sz w:val="22"/>
          <w:szCs w:val="22"/>
        </w:rPr>
        <w:tab/>
        <w:t>0.375</w:t>
      </w:r>
      <w:r w:rsidRPr="00BD699B">
        <w:rPr>
          <w:rFonts w:ascii="Gill Sans MT" w:hAnsi="Gill Sans MT"/>
          <w:sz w:val="22"/>
          <w:szCs w:val="22"/>
        </w:rPr>
        <w:tab/>
        <w:t>-50</w:t>
      </w:r>
      <w:r w:rsidRPr="00BD699B">
        <w:rPr>
          <w:rFonts w:ascii="Gill Sans MT" w:hAnsi="Gill Sans MT"/>
          <w:sz w:val="22"/>
          <w:szCs w:val="22"/>
        </w:rPr>
        <w:tab/>
        <w:t>6</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Measles Vaccine</w:t>
      </w:r>
      <w:r w:rsidRPr="00BD699B">
        <w:rPr>
          <w:rFonts w:ascii="Gill Sans MT" w:hAnsi="Gill Sans MT"/>
          <w:sz w:val="22"/>
          <w:szCs w:val="22"/>
        </w:rPr>
        <w:tab/>
        <w:t>0.11</w:t>
      </w:r>
      <w:r w:rsidRPr="00BD699B">
        <w:rPr>
          <w:rFonts w:ascii="Gill Sans MT" w:hAnsi="Gill Sans MT"/>
          <w:sz w:val="22"/>
          <w:szCs w:val="22"/>
        </w:rPr>
        <w:tab/>
        <w:t>-1.0</w:t>
      </w:r>
      <w:r w:rsidRPr="00BD699B">
        <w:rPr>
          <w:rFonts w:ascii="Gill Sans MT" w:hAnsi="Gill Sans MT"/>
          <w:sz w:val="22"/>
          <w:szCs w:val="22"/>
        </w:rPr>
        <w:tab/>
        <w:t>21.5</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ORS</w:t>
      </w:r>
      <w:r w:rsidRPr="00BD699B">
        <w:rPr>
          <w:rFonts w:ascii="Gill Sans MT" w:hAnsi="Gill Sans MT"/>
          <w:sz w:val="22"/>
          <w:szCs w:val="22"/>
        </w:rPr>
        <w:tab/>
        <w:t>0.62</w:t>
      </w:r>
      <w:r w:rsidRPr="00BD699B">
        <w:rPr>
          <w:rFonts w:ascii="Gill Sans MT" w:hAnsi="Gill Sans MT"/>
          <w:sz w:val="22"/>
          <w:szCs w:val="22"/>
        </w:rPr>
        <w:tab/>
        <w:t>-21</w:t>
      </w:r>
      <w:r w:rsidRPr="00BD699B">
        <w:rPr>
          <w:rFonts w:ascii="Gill Sans MT" w:hAnsi="Gill Sans MT"/>
          <w:sz w:val="22"/>
          <w:szCs w:val="22"/>
        </w:rPr>
        <w:tab/>
        <w:t>21</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Waiting time</w:t>
      </w:r>
      <w:r w:rsidRPr="00BD699B">
        <w:rPr>
          <w:rFonts w:ascii="Gill Sans MT" w:hAnsi="Gill Sans MT"/>
          <w:sz w:val="22"/>
          <w:szCs w:val="22"/>
        </w:rPr>
        <w:tab/>
        <w:t>0.08</w:t>
      </w:r>
      <w:r w:rsidRPr="00BD699B">
        <w:rPr>
          <w:rFonts w:ascii="Gill Sans MT" w:hAnsi="Gill Sans MT"/>
          <w:sz w:val="22"/>
          <w:szCs w:val="22"/>
        </w:rPr>
        <w:tab/>
        <w:t>-1.3</w:t>
      </w:r>
      <w:r w:rsidRPr="00BD699B">
        <w:rPr>
          <w:rFonts w:ascii="Gill Sans MT" w:hAnsi="Gill Sans MT"/>
          <w:sz w:val="22"/>
          <w:szCs w:val="22"/>
        </w:rPr>
        <w:tab/>
        <w:t>0.1</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Number of toilets</w:t>
      </w:r>
      <w:r w:rsidRPr="00BD699B">
        <w:rPr>
          <w:rFonts w:ascii="Gill Sans MT" w:hAnsi="Gill Sans MT"/>
          <w:sz w:val="22"/>
          <w:szCs w:val="22"/>
        </w:rPr>
        <w:tab/>
        <w:t>0.66</w:t>
      </w:r>
      <w:r w:rsidRPr="00BD699B">
        <w:rPr>
          <w:rFonts w:ascii="Gill Sans MT" w:hAnsi="Gill Sans MT"/>
          <w:sz w:val="22"/>
          <w:szCs w:val="22"/>
        </w:rPr>
        <w:tab/>
        <w:t>-2.5</w:t>
      </w:r>
      <w:r w:rsidRPr="00BD699B">
        <w:rPr>
          <w:rFonts w:ascii="Gill Sans MT" w:hAnsi="Gill Sans MT"/>
          <w:sz w:val="22"/>
          <w:szCs w:val="22"/>
        </w:rPr>
        <w:tab/>
        <w:t>1.5</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Outreach Meetings</w:t>
      </w:r>
      <w:r w:rsidRPr="00BD699B">
        <w:rPr>
          <w:rFonts w:ascii="Gill Sans MT" w:hAnsi="Gill Sans MT"/>
          <w:sz w:val="22"/>
          <w:szCs w:val="22"/>
        </w:rPr>
        <w:tab/>
        <w:t>0.05</w:t>
      </w:r>
      <w:r w:rsidRPr="00BD699B">
        <w:rPr>
          <w:rFonts w:ascii="Gill Sans MT" w:hAnsi="Gill Sans MT"/>
          <w:sz w:val="22"/>
          <w:szCs w:val="22"/>
        </w:rPr>
        <w:tab/>
        <w:t>-1.5</w:t>
      </w:r>
      <w:r w:rsidRPr="00BD699B">
        <w:rPr>
          <w:rFonts w:ascii="Gill Sans MT" w:hAnsi="Gill Sans MT"/>
          <w:sz w:val="22"/>
          <w:szCs w:val="22"/>
        </w:rPr>
        <w:tab/>
        <w:t>0</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Staff Meetings</w:t>
      </w:r>
      <w:r w:rsidRPr="00BD699B">
        <w:rPr>
          <w:rFonts w:ascii="Gill Sans MT" w:hAnsi="Gill Sans MT"/>
          <w:sz w:val="22"/>
          <w:szCs w:val="22"/>
        </w:rPr>
        <w:tab/>
        <w:t>0.53</w:t>
      </w:r>
      <w:r w:rsidRPr="00BD699B">
        <w:rPr>
          <w:rFonts w:ascii="Gill Sans MT" w:hAnsi="Gill Sans MT"/>
          <w:sz w:val="22"/>
          <w:szCs w:val="22"/>
        </w:rPr>
        <w:tab/>
        <w:t>-1.5</w:t>
      </w:r>
      <w:r w:rsidRPr="00BD699B">
        <w:rPr>
          <w:rFonts w:ascii="Gill Sans MT" w:hAnsi="Gill Sans MT"/>
          <w:sz w:val="22"/>
          <w:szCs w:val="22"/>
        </w:rPr>
        <w:tab/>
        <w:t>1</w:t>
      </w:r>
    </w:p>
    <w:p w:rsidR="00BD699B" w:rsidRPr="00BD699B" w:rsidRDefault="00BD699B" w:rsidP="00BD699B">
      <w:pPr>
        <w:tabs>
          <w:tab w:val="left" w:pos="6840"/>
        </w:tabs>
        <w:rPr>
          <w:rFonts w:ascii="Gill Sans MT" w:hAnsi="Gill Sans MT"/>
          <w:sz w:val="22"/>
          <w:szCs w:val="22"/>
        </w:rPr>
      </w:pPr>
      <w:r w:rsidRPr="00BD699B">
        <w:rPr>
          <w:rFonts w:ascii="Gill Sans MT" w:hAnsi="Gill Sans MT"/>
          <w:sz w:val="22"/>
          <w:szCs w:val="22"/>
        </w:rPr>
        <w:t>HUMC</w:t>
      </w:r>
      <w:r w:rsidRPr="00BD699B">
        <w:rPr>
          <w:rFonts w:ascii="Gill Sans MT" w:hAnsi="Gill Sans MT"/>
          <w:sz w:val="22"/>
          <w:szCs w:val="22"/>
        </w:rPr>
        <w:tab/>
        <w:t>0.13</w:t>
      </w:r>
      <w:r w:rsidRPr="00BD699B">
        <w:rPr>
          <w:rFonts w:ascii="Gill Sans MT" w:hAnsi="Gill Sans MT"/>
          <w:sz w:val="22"/>
          <w:szCs w:val="22"/>
        </w:rPr>
        <w:tab/>
        <w:t>-2</w:t>
      </w:r>
      <w:r w:rsidRPr="00BD699B">
        <w:rPr>
          <w:rFonts w:ascii="Gill Sans MT" w:hAnsi="Gill Sans MT"/>
          <w:sz w:val="22"/>
          <w:szCs w:val="22"/>
        </w:rPr>
        <w:tab/>
        <w:t>0.5</w:t>
      </w:r>
    </w:p>
    <w:p w:rsidR="00BD699B" w:rsidRDefault="00BD699B" w:rsidP="00BD699B">
      <w:pPr>
        <w:tabs>
          <w:tab w:val="left" w:pos="6840"/>
        </w:tabs>
        <w:rPr>
          <w:rFonts w:ascii="Gill Sans MT" w:hAnsi="Gill Sans MT"/>
          <w:sz w:val="22"/>
          <w:szCs w:val="22"/>
        </w:rPr>
      </w:pPr>
    </w:p>
    <w:p w:rsidR="00BD699B" w:rsidRDefault="00BD699B" w:rsidP="00BD699B">
      <w:pPr>
        <w:tabs>
          <w:tab w:val="left" w:pos="6840"/>
        </w:tabs>
        <w:rPr>
          <w:rFonts w:ascii="Gill Sans MT" w:hAnsi="Gill Sans MT"/>
          <w:sz w:val="22"/>
          <w:szCs w:val="22"/>
        </w:rPr>
      </w:pPr>
    </w:p>
    <w:p w:rsidR="00BD699B" w:rsidRDefault="00BD699B" w:rsidP="00BD699B">
      <w:pPr>
        <w:tabs>
          <w:tab w:val="left" w:pos="6840"/>
        </w:tabs>
        <w:rPr>
          <w:rFonts w:ascii="Gill Sans MT" w:hAnsi="Gill Sans MT"/>
          <w:sz w:val="22"/>
          <w:szCs w:val="22"/>
        </w:rPr>
      </w:pPr>
    </w:p>
    <w:p w:rsidR="00BD699B" w:rsidRPr="00BD699B" w:rsidRDefault="00BD699B" w:rsidP="00BD699B">
      <w:pPr>
        <w:tabs>
          <w:tab w:val="left" w:pos="6840"/>
        </w:tabs>
        <w:rPr>
          <w:rFonts w:ascii="Gill Sans MT" w:hAnsi="Gill Sans MT"/>
          <w:sz w:val="22"/>
          <w:szCs w:val="2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213F8D" w:rsidRDefault="00162A0F" w:rsidP="00162A0F">
      <w:pPr>
        <w:pStyle w:val="sectionhead"/>
      </w:pPr>
      <w:bookmarkStart w:id="75" w:name="_Toc415229772"/>
      <w:r>
        <w:t>Annex 2:</w:t>
      </w:r>
      <w:r w:rsidRPr="001663ED">
        <w:t xml:space="preserve"> </w:t>
      </w:r>
      <w:r>
        <w:t>number of missing variables</w:t>
      </w:r>
      <w:bookmarkEnd w:id="75"/>
    </w:p>
    <w:p w:rsidR="00213F8D" w:rsidRPr="00213F8D" w:rsidRDefault="00213F8D" w:rsidP="00213F8D">
      <w:pPr>
        <w:pStyle w:val="bodyStyle1"/>
      </w:pPr>
      <w:r>
        <w:t>Figure 12: Missing Variables by HC</w:t>
      </w:r>
    </w:p>
    <w:p w:rsidR="00162A0F" w:rsidRDefault="00162A0F" w:rsidP="005F5540">
      <w:r>
        <w:rPr>
          <w:noProof/>
        </w:rPr>
        <w:drawing>
          <wp:inline distT="0" distB="0" distL="0" distR="0" wp14:anchorId="2BDB0EBC" wp14:editId="0DD11AA4">
            <wp:extent cx="5943600" cy="5657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iss.png"/>
                    <pic:cNvPicPr/>
                  </pic:nvPicPr>
                  <pic:blipFill>
                    <a:blip r:embed="rId31">
                      <a:extLst>
                        <a:ext uri="{28A0092B-C50C-407E-A947-70E740481C1C}">
                          <a14:useLocalDpi xmlns:a14="http://schemas.microsoft.com/office/drawing/2010/main" val="0"/>
                        </a:ext>
                      </a:extLst>
                    </a:blip>
                    <a:stretch>
                      <a:fillRect/>
                    </a:stretch>
                  </pic:blipFill>
                  <pic:spPr>
                    <a:xfrm>
                      <a:off x="0" y="0"/>
                      <a:ext cx="5943600" cy="5657850"/>
                    </a:xfrm>
                    <a:prstGeom prst="rect">
                      <a:avLst/>
                    </a:prstGeom>
                  </pic:spPr>
                </pic:pic>
              </a:graphicData>
            </a:graphic>
          </wp:inline>
        </w:drawing>
      </w: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Default="00BD699B" w:rsidP="004F3C09">
      <w:pPr>
        <w:tabs>
          <w:tab w:val="left" w:pos="6840"/>
        </w:tabs>
        <w:jc w:val="center"/>
        <w:rPr>
          <w:rFonts w:ascii="Gill Sans MT" w:hAnsi="Gill Sans MT"/>
          <w:color w:val="002A6C"/>
          <w:sz w:val="32"/>
          <w:szCs w:val="32"/>
        </w:rPr>
      </w:pPr>
    </w:p>
    <w:p w:rsidR="00BD699B" w:rsidRPr="001663ED" w:rsidRDefault="00BD699B" w:rsidP="004F3C09">
      <w:pPr>
        <w:tabs>
          <w:tab w:val="left" w:pos="6840"/>
        </w:tabs>
        <w:jc w:val="center"/>
        <w:rPr>
          <w:rFonts w:ascii="Gill Sans MT" w:hAnsi="Gill Sans MT"/>
          <w:color w:val="002A6C"/>
          <w:sz w:val="32"/>
          <w:szCs w:val="32"/>
        </w:rPr>
      </w:pPr>
    </w:p>
    <w:p w:rsidR="00162A0F" w:rsidRDefault="00162A0F">
      <w:pPr>
        <w:spacing w:line="240" w:lineRule="auto"/>
        <w:rPr>
          <w:rFonts w:ascii="Gill Sans MT" w:hAnsi="Gill Sans MT"/>
          <w:color w:val="002A6C"/>
          <w:sz w:val="32"/>
          <w:szCs w:val="32"/>
        </w:rPr>
      </w:pPr>
      <w:r>
        <w:rPr>
          <w:rFonts w:ascii="Gill Sans MT" w:hAnsi="Gill Sans MT"/>
          <w:color w:val="002A6C"/>
          <w:sz w:val="32"/>
          <w:szCs w:val="32"/>
        </w:rPr>
        <w:br w:type="page"/>
      </w:r>
    </w:p>
    <w:p w:rsidR="00213F8D" w:rsidRDefault="00213F8D" w:rsidP="00213F8D">
      <w:pPr>
        <w:pStyle w:val="bodyStyle1"/>
        <w:rPr>
          <w:noProof/>
          <w:color w:val="002A6C"/>
          <w:sz w:val="32"/>
          <w:szCs w:val="32"/>
        </w:rPr>
      </w:pPr>
      <w:r>
        <w:lastRenderedPageBreak/>
        <w:t>Figure 13: Missing Variables by School</w:t>
      </w:r>
    </w:p>
    <w:p w:rsidR="00206A1B" w:rsidRDefault="00206A1B" w:rsidP="00206A1B">
      <w:pPr>
        <w:pStyle w:val="bodyStyle1"/>
        <w:rPr>
          <w:color w:val="002A6C"/>
          <w:sz w:val="32"/>
          <w:szCs w:val="32"/>
        </w:rPr>
        <w:sectPr w:rsidR="00206A1B" w:rsidSect="00CE75B7">
          <w:footerReference w:type="default" r:id="rId32"/>
          <w:endnotePr>
            <w:numFmt w:val="decimal"/>
          </w:endnotePr>
          <w:type w:val="continuous"/>
          <w:pgSz w:w="12240" w:h="15840"/>
          <w:pgMar w:top="1440" w:right="1440" w:bottom="1440" w:left="1440" w:header="720" w:footer="720" w:gutter="0"/>
          <w:cols w:space="720"/>
          <w:docGrid w:linePitch="360"/>
        </w:sectPr>
      </w:pPr>
      <w:r>
        <w:rPr>
          <w:noProof/>
        </w:rPr>
        <w:drawing>
          <wp:inline distT="0" distB="0" distL="0" distR="0" wp14:anchorId="6B2D5B7E" wp14:editId="461BDD92">
            <wp:extent cx="5942762" cy="785812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ss.png"/>
                    <pic:cNvPicPr/>
                  </pic:nvPicPr>
                  <pic:blipFill>
                    <a:blip r:embed="rId33">
                      <a:extLst>
                        <a:ext uri="{28A0092B-C50C-407E-A947-70E740481C1C}">
                          <a14:useLocalDpi xmlns:a14="http://schemas.microsoft.com/office/drawing/2010/main" val="0"/>
                        </a:ext>
                      </a:extLst>
                    </a:blip>
                    <a:stretch>
                      <a:fillRect/>
                    </a:stretch>
                  </pic:blipFill>
                  <pic:spPr>
                    <a:xfrm>
                      <a:off x="0" y="0"/>
                      <a:ext cx="5943600" cy="7859233"/>
                    </a:xfrm>
                    <a:prstGeom prst="rect">
                      <a:avLst/>
                    </a:prstGeom>
                  </pic:spPr>
                </pic:pic>
              </a:graphicData>
            </a:graphic>
          </wp:inline>
        </w:drawing>
      </w: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206A1B" w:rsidRDefault="00206A1B" w:rsidP="00206A1B">
      <w:pPr>
        <w:pStyle w:val="bodyStyle1"/>
        <w:jc w:val="center"/>
        <w:rPr>
          <w:color w:val="002A6C"/>
          <w:sz w:val="32"/>
          <w:szCs w:val="32"/>
        </w:rPr>
      </w:pPr>
    </w:p>
    <w:p w:rsidR="004F3C09" w:rsidRPr="00206A1B" w:rsidRDefault="004F3C09" w:rsidP="00206A1B">
      <w:pPr>
        <w:pStyle w:val="bodyStyle1"/>
        <w:jc w:val="center"/>
      </w:pPr>
      <w:r w:rsidRPr="001663ED">
        <w:rPr>
          <w:color w:val="002A6C"/>
          <w:sz w:val="32"/>
          <w:szCs w:val="32"/>
        </w:rPr>
        <w:t>U.S. Agency for International Development</w:t>
      </w:r>
      <w:bookmarkEnd w:id="68"/>
      <w:bookmarkEnd w:id="69"/>
    </w:p>
    <w:p w:rsidR="004F3C09" w:rsidRPr="001663ED" w:rsidRDefault="004F3C09" w:rsidP="004F3C09">
      <w:pPr>
        <w:jc w:val="center"/>
        <w:rPr>
          <w:rFonts w:ascii="Gill Sans MT" w:hAnsi="Gill Sans MT"/>
          <w:color w:val="002A6C"/>
          <w:sz w:val="32"/>
          <w:szCs w:val="32"/>
        </w:rPr>
      </w:pPr>
      <w:r w:rsidRPr="001663ED">
        <w:rPr>
          <w:rFonts w:ascii="Gill Sans MT" w:hAnsi="Gill Sans MT"/>
          <w:color w:val="002A6C"/>
          <w:sz w:val="32"/>
          <w:szCs w:val="32"/>
        </w:rPr>
        <w:t>1300 Pennsylvania Avenue, NW</w:t>
      </w:r>
    </w:p>
    <w:p w:rsidR="004F3C09" w:rsidRPr="001663ED" w:rsidRDefault="004F3C09" w:rsidP="004F3C09">
      <w:pPr>
        <w:jc w:val="center"/>
        <w:rPr>
          <w:rFonts w:ascii="Gill Sans MT" w:hAnsi="Gill Sans MT"/>
          <w:color w:val="002A6C"/>
          <w:sz w:val="32"/>
          <w:szCs w:val="32"/>
        </w:rPr>
      </w:pPr>
      <w:r w:rsidRPr="001663ED">
        <w:rPr>
          <w:rFonts w:ascii="Gill Sans MT" w:hAnsi="Gill Sans MT"/>
          <w:color w:val="002A6C"/>
          <w:sz w:val="32"/>
          <w:szCs w:val="32"/>
        </w:rPr>
        <w:t>Washington, DC 20523</w:t>
      </w:r>
    </w:p>
    <w:p w:rsidR="004F3C09" w:rsidRPr="001663ED" w:rsidRDefault="004F3C09" w:rsidP="008F026A">
      <w:pPr>
        <w:pStyle w:val="sectionhead"/>
      </w:pPr>
    </w:p>
    <w:p w:rsidR="006E243D" w:rsidRPr="001663ED" w:rsidRDefault="006E243D" w:rsidP="004F3C09">
      <w:pPr>
        <w:rPr>
          <w:rFonts w:ascii="Gill Sans MT" w:hAnsi="Gill Sans MT"/>
        </w:rPr>
      </w:pPr>
    </w:p>
    <w:sectPr w:rsidR="006E243D" w:rsidRPr="001663ED" w:rsidSect="00206A1B">
      <w:footerReference w:type="default" r:id="rId3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38" w:rsidRDefault="00E02138" w:rsidP="002C6F38">
      <w:r>
        <w:separator/>
      </w:r>
    </w:p>
    <w:p w:rsidR="00E02138" w:rsidRDefault="00E02138"/>
    <w:p w:rsidR="00E02138" w:rsidRDefault="00E02138"/>
  </w:endnote>
  <w:endnote w:type="continuationSeparator" w:id="0">
    <w:p w:rsidR="00E02138" w:rsidRDefault="00E02138" w:rsidP="002C6F38">
      <w:r>
        <w:continuationSeparator/>
      </w:r>
    </w:p>
    <w:p w:rsidR="00E02138" w:rsidRDefault="00E02138"/>
    <w:p w:rsidR="00E02138" w:rsidRDefault="00E02138"/>
  </w:endnote>
  <w:endnote w:type="continuationNotice" w:id="1">
    <w:p w:rsidR="00E02138" w:rsidRDefault="00E02138" w:rsidP="002C6F38"/>
    <w:p w:rsidR="00E02138" w:rsidRDefault="00E02138"/>
    <w:p w:rsidR="00E02138" w:rsidRDefault="00E02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w:altName w:val="Gill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05195"/>
      <w:docPartObj>
        <w:docPartGallery w:val="Page Numbers (Bottom of Page)"/>
        <w:docPartUnique/>
      </w:docPartObj>
    </w:sdtPr>
    <w:sdtEndPr>
      <w:rPr>
        <w:noProof/>
      </w:rPr>
    </w:sdtEndPr>
    <w:sdtContent>
      <w:p w:rsidR="0055209A" w:rsidRDefault="0055209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5209A" w:rsidRDefault="00552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rsidP="004F3C09">
    <w:pPr>
      <w:pStyle w:val="Footer"/>
    </w:pPr>
  </w:p>
  <w:p w:rsidR="0055209A" w:rsidRDefault="0055209A" w:rsidP="004F3C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pPr>
      <w:pStyle w:val="Footer"/>
      <w:jc w:val="center"/>
    </w:pPr>
    <w:r>
      <w:fldChar w:fldCharType="begin"/>
    </w:r>
    <w:r>
      <w:instrText xml:space="preserve"> PAGE   \* MERGEFORMAT </w:instrText>
    </w:r>
    <w:r>
      <w:fldChar w:fldCharType="separate"/>
    </w:r>
    <w:r>
      <w:rPr>
        <w:noProof/>
      </w:rPr>
      <w:t>3</w:t>
    </w:r>
    <w:r>
      <w:rPr>
        <w:noProof/>
      </w:rPr>
      <w:fldChar w:fldCharType="end"/>
    </w:r>
  </w:p>
  <w:p w:rsidR="0055209A" w:rsidRDefault="005520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rsidP="00616A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pPr>
      <w:spacing w:line="14" w:lineRule="auto"/>
    </w:pPr>
    <w:r>
      <w:rPr>
        <w:noProof/>
        <w:sz w:val="22"/>
        <w:szCs w:val="22"/>
      </w:rPr>
      <mc:AlternateContent>
        <mc:Choice Requires="wps">
          <w:drawing>
            <wp:anchor distT="0" distB="0" distL="114300" distR="114300" simplePos="0" relativeHeight="251658240" behindDoc="1" locked="0" layoutInCell="1" allowOverlap="1" wp14:anchorId="33695E05" wp14:editId="6C48C2E0">
              <wp:simplePos x="0" y="0"/>
              <wp:positionH relativeFrom="margin">
                <wp:align>center</wp:align>
              </wp:positionH>
              <wp:positionV relativeFrom="page">
                <wp:posOffset>9374987</wp:posOffset>
              </wp:positionV>
              <wp:extent cx="200025" cy="177800"/>
              <wp:effectExtent l="0" t="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09A" w:rsidRDefault="0055209A">
                          <w:pPr>
                            <w:pStyle w:val="BodyText"/>
                            <w:spacing w:line="251" w:lineRule="exact"/>
                            <w:ind w:left="40"/>
                          </w:pPr>
                          <w:r>
                            <w:fldChar w:fldCharType="begin"/>
                          </w:r>
                          <w:r>
                            <w:instrText xml:space="preserve"> PAGE </w:instrText>
                          </w:r>
                          <w:r>
                            <w:fldChar w:fldCharType="separate"/>
                          </w:r>
                          <w:r w:rsidR="002650B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738.2pt;width:15.75pt;height:1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" filled="f" stroked="f">
              <v:textbox inset="0,0,0,0">
                <w:txbxContent>
                  <w:p w:rsidR="0055209A" w:rsidRDefault="0055209A">
                    <w:pPr>
                      <w:pStyle w:val="BodyText"/>
                      <w:spacing w:line="251" w:lineRule="exact"/>
                      <w:ind w:left="40"/>
                    </w:pPr>
                    <w:r>
                      <w:fldChar w:fldCharType="begin"/>
                    </w:r>
                    <w:r>
                      <w:instrText xml:space="preserve"> PAGE </w:instrText>
                    </w:r>
                    <w:r>
                      <w:fldChar w:fldCharType="separate"/>
                    </w:r>
                    <w:r w:rsidR="002650B6">
                      <w:rPr>
                        <w:noProof/>
                      </w:rPr>
                      <w:t>8</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5D" w:rsidRDefault="0015525D">
    <w:pPr>
      <w:spacing w:line="14" w:lineRule="auto"/>
    </w:pPr>
    <w:r>
      <w:rPr>
        <w:noProof/>
        <w:sz w:val="22"/>
        <w:szCs w:val="22"/>
      </w:rPr>
      <mc:AlternateContent>
        <mc:Choice Requires="wps">
          <w:drawing>
            <wp:anchor distT="0" distB="0" distL="114300" distR="114300" simplePos="0" relativeHeight="251660288" behindDoc="1" locked="0" layoutInCell="1" allowOverlap="1" wp14:anchorId="7F7AF3C6" wp14:editId="2AE6DDA1">
              <wp:simplePos x="0" y="0"/>
              <wp:positionH relativeFrom="margin">
                <wp:align>center</wp:align>
              </wp:positionH>
              <wp:positionV relativeFrom="page">
                <wp:posOffset>9374987</wp:posOffset>
              </wp:positionV>
              <wp:extent cx="200025" cy="177800"/>
              <wp:effectExtent l="0" t="0" r="952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25D" w:rsidRDefault="0015525D">
                          <w:pPr>
                            <w:pStyle w:val="BodyText"/>
                            <w:spacing w:line="251"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7AF3C6" id="_x0000_t202" coordsize="21600,21600" o:spt="202" path="m,l,21600r21600,l21600,xe">
              <v:stroke joinstyle="miter"/>
              <v:path gradientshapeok="t" o:connecttype="rect"/>
            </v:shapetype>
            <v:shape id="Text Box 20" o:spid="_x0000_s1031" type="#_x0000_t202" style="position:absolute;margin-left:0;margin-top:738.2pt;width:15.75pt;height:1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" filled="f" stroked="f">
              <v:textbox inset="0,0,0,0">
                <w:txbxContent>
                  <w:p w:rsidR="0015525D" w:rsidRDefault="0015525D">
                    <w:pPr>
                      <w:pStyle w:val="BodyText"/>
                      <w:spacing w:line="251" w:lineRule="exact"/>
                      <w:ind w:left="40"/>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38" w:rsidRDefault="00E02138" w:rsidP="002C6F38">
      <w:r>
        <w:separator/>
      </w:r>
    </w:p>
    <w:p w:rsidR="00E02138" w:rsidRDefault="00E02138"/>
    <w:p w:rsidR="00E02138" w:rsidRDefault="00E02138"/>
  </w:footnote>
  <w:footnote w:type="continuationSeparator" w:id="0">
    <w:p w:rsidR="00E02138" w:rsidRDefault="00E02138" w:rsidP="002C6F38">
      <w:r>
        <w:continuationSeparator/>
      </w:r>
    </w:p>
    <w:p w:rsidR="00E02138" w:rsidRDefault="00E02138"/>
    <w:p w:rsidR="00E02138" w:rsidRDefault="00E02138"/>
  </w:footnote>
  <w:footnote w:type="continuationNotice" w:id="1">
    <w:p w:rsidR="00E02138" w:rsidRDefault="00E02138" w:rsidP="002C6F38"/>
    <w:p w:rsidR="00E02138" w:rsidRDefault="00E02138"/>
    <w:p w:rsidR="00E02138" w:rsidRDefault="00E02138"/>
  </w:footnote>
  <w:footnote w:id="2">
    <w:p w:rsidR="0055209A" w:rsidRDefault="0055209A">
      <w:pPr>
        <w:pStyle w:val="FootnoteText"/>
      </w:pPr>
      <w:r>
        <w:rPr>
          <w:rStyle w:val="FootnoteReference"/>
        </w:rPr>
        <w:footnoteRef/>
      </w:r>
      <w:r>
        <w:t xml:space="preserve"> </w:t>
      </w:r>
      <w:r w:rsidRPr="000A7B17">
        <w:t xml:space="preserve">For a Level II Health </w:t>
      </w:r>
      <w:r>
        <w:t>Center</w:t>
      </w:r>
      <w:r w:rsidRPr="000A7B17">
        <w:t xml:space="preserve">, the required medical unit is an outpatient facility.  Level III Health </w:t>
      </w:r>
      <w:r>
        <w:t>Center</w:t>
      </w:r>
      <w:r w:rsidRPr="000A7B17">
        <w:t>s are required to have both an outpatient facility and a maternity ward.</w:t>
      </w:r>
    </w:p>
  </w:footnote>
  <w:footnote w:id="3">
    <w:p w:rsidR="0055209A" w:rsidRDefault="0055209A">
      <w:pPr>
        <w:pStyle w:val="FootnoteText"/>
      </w:pPr>
      <w:r>
        <w:rPr>
          <w:rStyle w:val="FootnoteReference"/>
        </w:rPr>
        <w:footnoteRef/>
      </w:r>
      <w:r>
        <w:t xml:space="preserve"> Specifically, these were cal</w:t>
      </w:r>
      <w:r w:rsidR="000D0942">
        <w:t>culated from the question “What</w:t>
      </w:r>
      <w:r>
        <w:t xml:space="preserve"> is the main source of water (or power) for the facility? Respondents who had selected “No Power Supply”, were recorded as zero values.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rsidP="004F3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Pr="006164FF" w:rsidRDefault="0055209A" w:rsidP="004F3C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rsidP="004F3C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rsidP="004F3C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rsidP="004F3C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A" w:rsidRDefault="0055209A" w:rsidP="004F3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EE1"/>
    <w:multiLevelType w:val="hybridMultilevel"/>
    <w:tmpl w:val="10BA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2ABF"/>
    <w:multiLevelType w:val="hybridMultilevel"/>
    <w:tmpl w:val="210C3228"/>
    <w:lvl w:ilvl="0" w:tplc="77CC6ED6">
      <w:start w:val="1"/>
      <w:numFmt w:val="bullet"/>
      <w:lvlText w:val=""/>
      <w:lvlJc w:val="left"/>
      <w:pPr>
        <w:ind w:left="3240" w:hanging="360"/>
      </w:pPr>
      <w:rPr>
        <w:rFonts w:ascii="Symbol" w:hAnsi="Symbol" w:hint="default"/>
        <w:sz w:val="22"/>
        <w:szCs w:val="22"/>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FF42429"/>
    <w:multiLevelType w:val="hybridMultilevel"/>
    <w:tmpl w:val="84948CD2"/>
    <w:lvl w:ilvl="0" w:tplc="B94054D4">
      <w:start w:val="1"/>
      <w:numFmt w:val="bullet"/>
      <w:lvlText w:val=""/>
      <w:lvlJc w:val="left"/>
      <w:pPr>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25DDA"/>
    <w:multiLevelType w:val="hybridMultilevel"/>
    <w:tmpl w:val="B02CF52E"/>
    <w:lvl w:ilvl="0" w:tplc="6E729A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47FA7"/>
    <w:multiLevelType w:val="hybridMultilevel"/>
    <w:tmpl w:val="CBC621E0"/>
    <w:lvl w:ilvl="0" w:tplc="0B8078B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7A6706"/>
    <w:multiLevelType w:val="hybridMultilevel"/>
    <w:tmpl w:val="2BA6D9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3192658F"/>
    <w:multiLevelType w:val="hybridMultilevel"/>
    <w:tmpl w:val="E8B87EF0"/>
    <w:lvl w:ilvl="0" w:tplc="4E603DB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55DC9"/>
    <w:multiLevelType w:val="hybridMultilevel"/>
    <w:tmpl w:val="FCC26956"/>
    <w:lvl w:ilvl="0" w:tplc="951861BA">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3323E7"/>
    <w:multiLevelType w:val="hybridMultilevel"/>
    <w:tmpl w:val="2DF2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1D3BAD"/>
    <w:multiLevelType w:val="hybridMultilevel"/>
    <w:tmpl w:val="3ABE0DF2"/>
    <w:lvl w:ilvl="0" w:tplc="04090001">
      <w:start w:val="1"/>
      <w:numFmt w:val="bullet"/>
      <w:lvlText w:val=""/>
      <w:lvlJc w:val="left"/>
      <w:pPr>
        <w:ind w:left="720" w:hanging="360"/>
      </w:pPr>
      <w:rPr>
        <w:rFonts w:ascii="Symbol" w:hAnsi="Symbol" w:hint="default"/>
        <w:color w:val="FF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F2A3E"/>
    <w:multiLevelType w:val="hybridMultilevel"/>
    <w:tmpl w:val="92C40A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49672FA4"/>
    <w:multiLevelType w:val="hybridMultilevel"/>
    <w:tmpl w:val="B1163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87BA2"/>
    <w:multiLevelType w:val="hybridMultilevel"/>
    <w:tmpl w:val="146832E0"/>
    <w:lvl w:ilvl="0" w:tplc="1C68047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E3BBC"/>
    <w:multiLevelType w:val="hybridMultilevel"/>
    <w:tmpl w:val="B448A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34C29B6"/>
    <w:multiLevelType w:val="hybridMultilevel"/>
    <w:tmpl w:val="ED52E8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670A3ACE"/>
    <w:multiLevelType w:val="hybridMultilevel"/>
    <w:tmpl w:val="48043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F2C35"/>
    <w:multiLevelType w:val="hybridMultilevel"/>
    <w:tmpl w:val="5240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4761F"/>
    <w:multiLevelType w:val="hybridMultilevel"/>
    <w:tmpl w:val="487069BC"/>
    <w:lvl w:ilvl="0" w:tplc="C0C01D3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91EF1"/>
    <w:multiLevelType w:val="hybridMultilevel"/>
    <w:tmpl w:val="1D3A881C"/>
    <w:lvl w:ilvl="0" w:tplc="121E69B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6A7C30"/>
    <w:multiLevelType w:val="hybridMultilevel"/>
    <w:tmpl w:val="5352E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80DC7"/>
    <w:multiLevelType w:val="hybridMultilevel"/>
    <w:tmpl w:val="932C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86F1F"/>
    <w:multiLevelType w:val="hybridMultilevel"/>
    <w:tmpl w:val="496C1C90"/>
    <w:lvl w:ilvl="0" w:tplc="3D9E5FE6">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18"/>
  </w:num>
  <w:num w:numId="4">
    <w:abstractNumId w:val="9"/>
  </w:num>
  <w:num w:numId="5">
    <w:abstractNumId w:val="11"/>
  </w:num>
  <w:num w:numId="6">
    <w:abstractNumId w:val="2"/>
  </w:num>
  <w:num w:numId="7">
    <w:abstractNumId w:val="8"/>
  </w:num>
  <w:num w:numId="8">
    <w:abstractNumId w:val="0"/>
  </w:num>
  <w:num w:numId="9">
    <w:abstractNumId w:val="20"/>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0"/>
  </w:num>
  <w:num w:numId="17">
    <w:abstractNumId w:val="14"/>
  </w:num>
  <w:num w:numId="18">
    <w:abstractNumId w:val="5"/>
  </w:num>
  <w:num w:numId="19">
    <w:abstractNumId w:val="15"/>
  </w:num>
  <w:num w:numId="20">
    <w:abstractNumId w:val="6"/>
  </w:num>
  <w:num w:numId="21">
    <w:abstractNumId w:val="3"/>
  </w:num>
  <w:num w:numId="22">
    <w:abstractNumId w:val="12"/>
  </w:num>
  <w:num w:numId="23">
    <w:abstractNumId w:val="13"/>
  </w:num>
  <w:num w:numId="24">
    <w:abstractNumId w:val="1"/>
  </w:num>
  <w:num w:numId="25">
    <w:abstractNumId w:val="17"/>
  </w:num>
  <w:num w:numId="26">
    <w:abstractNumId w:val="16"/>
  </w:num>
  <w:num w:numId="27">
    <w:abstractNumId w:val="7"/>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87"/>
  <w:drawingGridVerticalSpacing w:val="187"/>
  <w:displayHorizontalDrawingGridEvery w:val="0"/>
  <w:displayVerticalDrawingGridEvery w:val="10"/>
  <w:doNotUseMarginsForDrawingGridOrigin/>
  <w:drawingGridHorizontalOrigin w:val="1440"/>
  <w:drawingGridVerticalOrigin w:val="144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B3"/>
    <w:rsid w:val="00015DE7"/>
    <w:rsid w:val="00017DA8"/>
    <w:rsid w:val="0002082B"/>
    <w:rsid w:val="00022153"/>
    <w:rsid w:val="0002676D"/>
    <w:rsid w:val="0003059E"/>
    <w:rsid w:val="00030966"/>
    <w:rsid w:val="00032824"/>
    <w:rsid w:val="00040134"/>
    <w:rsid w:val="0004172B"/>
    <w:rsid w:val="0004227D"/>
    <w:rsid w:val="00044872"/>
    <w:rsid w:val="00047A40"/>
    <w:rsid w:val="00051C7C"/>
    <w:rsid w:val="00060F27"/>
    <w:rsid w:val="00065825"/>
    <w:rsid w:val="00074712"/>
    <w:rsid w:val="000815DB"/>
    <w:rsid w:val="000A267C"/>
    <w:rsid w:val="000A2FE6"/>
    <w:rsid w:val="000A7195"/>
    <w:rsid w:val="000A7B17"/>
    <w:rsid w:val="000B7309"/>
    <w:rsid w:val="000D0942"/>
    <w:rsid w:val="000D1011"/>
    <w:rsid w:val="000E3FB3"/>
    <w:rsid w:val="000E59FE"/>
    <w:rsid w:val="000E7FDA"/>
    <w:rsid w:val="000F49D9"/>
    <w:rsid w:val="000F7BD3"/>
    <w:rsid w:val="00105848"/>
    <w:rsid w:val="00114F22"/>
    <w:rsid w:val="00124113"/>
    <w:rsid w:val="00127E02"/>
    <w:rsid w:val="00131122"/>
    <w:rsid w:val="00137D36"/>
    <w:rsid w:val="0014001C"/>
    <w:rsid w:val="001408FA"/>
    <w:rsid w:val="00142BD9"/>
    <w:rsid w:val="001505A3"/>
    <w:rsid w:val="0015256A"/>
    <w:rsid w:val="00152978"/>
    <w:rsid w:val="0015525D"/>
    <w:rsid w:val="00156B7E"/>
    <w:rsid w:val="001611F8"/>
    <w:rsid w:val="00162A0F"/>
    <w:rsid w:val="001663ED"/>
    <w:rsid w:val="001824B8"/>
    <w:rsid w:val="001910BD"/>
    <w:rsid w:val="0019477D"/>
    <w:rsid w:val="00194A08"/>
    <w:rsid w:val="001A022E"/>
    <w:rsid w:val="001A3016"/>
    <w:rsid w:val="001B3A6A"/>
    <w:rsid w:val="001B58C3"/>
    <w:rsid w:val="001B76F1"/>
    <w:rsid w:val="001C4D19"/>
    <w:rsid w:val="001D5E66"/>
    <w:rsid w:val="001E25CA"/>
    <w:rsid w:val="001E49D7"/>
    <w:rsid w:val="001F02BE"/>
    <w:rsid w:val="00201445"/>
    <w:rsid w:val="00202B2A"/>
    <w:rsid w:val="00206A1B"/>
    <w:rsid w:val="00210F5F"/>
    <w:rsid w:val="00213F8D"/>
    <w:rsid w:val="00214AFC"/>
    <w:rsid w:val="00222BE3"/>
    <w:rsid w:val="00223D59"/>
    <w:rsid w:val="00223E12"/>
    <w:rsid w:val="00225FB0"/>
    <w:rsid w:val="002340E4"/>
    <w:rsid w:val="002346E4"/>
    <w:rsid w:val="00240707"/>
    <w:rsid w:val="0025437B"/>
    <w:rsid w:val="00263ED4"/>
    <w:rsid w:val="002650B6"/>
    <w:rsid w:val="002753A7"/>
    <w:rsid w:val="00283217"/>
    <w:rsid w:val="00283D2E"/>
    <w:rsid w:val="00283ECD"/>
    <w:rsid w:val="00284735"/>
    <w:rsid w:val="0029306E"/>
    <w:rsid w:val="002A13D7"/>
    <w:rsid w:val="002A28E4"/>
    <w:rsid w:val="002A3C33"/>
    <w:rsid w:val="002A4BB1"/>
    <w:rsid w:val="002A51E5"/>
    <w:rsid w:val="002A5E99"/>
    <w:rsid w:val="002A7B37"/>
    <w:rsid w:val="002B2FE6"/>
    <w:rsid w:val="002B5EDA"/>
    <w:rsid w:val="002B5EEB"/>
    <w:rsid w:val="002B7968"/>
    <w:rsid w:val="002C6F38"/>
    <w:rsid w:val="002D6ABC"/>
    <w:rsid w:val="002D6E7B"/>
    <w:rsid w:val="002E0A4E"/>
    <w:rsid w:val="002E0E32"/>
    <w:rsid w:val="002E37B5"/>
    <w:rsid w:val="002F00C4"/>
    <w:rsid w:val="002F083A"/>
    <w:rsid w:val="002F21DA"/>
    <w:rsid w:val="002F3B4E"/>
    <w:rsid w:val="002F56C7"/>
    <w:rsid w:val="002F5957"/>
    <w:rsid w:val="002F6432"/>
    <w:rsid w:val="002F6B64"/>
    <w:rsid w:val="00303C02"/>
    <w:rsid w:val="00306A99"/>
    <w:rsid w:val="00307D69"/>
    <w:rsid w:val="00316834"/>
    <w:rsid w:val="00321F6D"/>
    <w:rsid w:val="00330E70"/>
    <w:rsid w:val="003317F8"/>
    <w:rsid w:val="00332FD9"/>
    <w:rsid w:val="0034213E"/>
    <w:rsid w:val="003437A6"/>
    <w:rsid w:val="00344A85"/>
    <w:rsid w:val="003469CF"/>
    <w:rsid w:val="0035097A"/>
    <w:rsid w:val="00352648"/>
    <w:rsid w:val="003626C0"/>
    <w:rsid w:val="00366122"/>
    <w:rsid w:val="00370B57"/>
    <w:rsid w:val="00370C6C"/>
    <w:rsid w:val="00372CB3"/>
    <w:rsid w:val="00373714"/>
    <w:rsid w:val="003769E8"/>
    <w:rsid w:val="00377B8C"/>
    <w:rsid w:val="003804AA"/>
    <w:rsid w:val="003831EC"/>
    <w:rsid w:val="003929CD"/>
    <w:rsid w:val="003941FA"/>
    <w:rsid w:val="00395764"/>
    <w:rsid w:val="003A77FD"/>
    <w:rsid w:val="003B3584"/>
    <w:rsid w:val="003B504C"/>
    <w:rsid w:val="003B74C5"/>
    <w:rsid w:val="003C2742"/>
    <w:rsid w:val="003C3E89"/>
    <w:rsid w:val="003C4068"/>
    <w:rsid w:val="003D5C53"/>
    <w:rsid w:val="003D65AD"/>
    <w:rsid w:val="003E46E9"/>
    <w:rsid w:val="003E50EB"/>
    <w:rsid w:val="003E52E5"/>
    <w:rsid w:val="003E5E41"/>
    <w:rsid w:val="003F00B3"/>
    <w:rsid w:val="003F66A4"/>
    <w:rsid w:val="00420652"/>
    <w:rsid w:val="0042226A"/>
    <w:rsid w:val="0042238A"/>
    <w:rsid w:val="00426299"/>
    <w:rsid w:val="004274E2"/>
    <w:rsid w:val="00430CF1"/>
    <w:rsid w:val="00431204"/>
    <w:rsid w:val="004346C0"/>
    <w:rsid w:val="004502B6"/>
    <w:rsid w:val="00450947"/>
    <w:rsid w:val="00455F72"/>
    <w:rsid w:val="0046161F"/>
    <w:rsid w:val="00461D95"/>
    <w:rsid w:val="004675A4"/>
    <w:rsid w:val="00475DDF"/>
    <w:rsid w:val="004776A3"/>
    <w:rsid w:val="0048710C"/>
    <w:rsid w:val="004A3F67"/>
    <w:rsid w:val="004A79EA"/>
    <w:rsid w:val="004B66DE"/>
    <w:rsid w:val="004B70AC"/>
    <w:rsid w:val="004B7890"/>
    <w:rsid w:val="004B7B29"/>
    <w:rsid w:val="004D7B24"/>
    <w:rsid w:val="004E63FC"/>
    <w:rsid w:val="004F2366"/>
    <w:rsid w:val="004F25C0"/>
    <w:rsid w:val="004F3C09"/>
    <w:rsid w:val="00501FE3"/>
    <w:rsid w:val="00506CBB"/>
    <w:rsid w:val="00507082"/>
    <w:rsid w:val="005073A3"/>
    <w:rsid w:val="00512B02"/>
    <w:rsid w:val="00513364"/>
    <w:rsid w:val="00513F0E"/>
    <w:rsid w:val="00517903"/>
    <w:rsid w:val="0053624F"/>
    <w:rsid w:val="00536415"/>
    <w:rsid w:val="00540B14"/>
    <w:rsid w:val="00545835"/>
    <w:rsid w:val="0055043B"/>
    <w:rsid w:val="0055209A"/>
    <w:rsid w:val="005577A0"/>
    <w:rsid w:val="00560B54"/>
    <w:rsid w:val="0056710B"/>
    <w:rsid w:val="00572BD6"/>
    <w:rsid w:val="0057455B"/>
    <w:rsid w:val="00574DEB"/>
    <w:rsid w:val="00575887"/>
    <w:rsid w:val="00576A8C"/>
    <w:rsid w:val="00582047"/>
    <w:rsid w:val="00583B51"/>
    <w:rsid w:val="00584ABA"/>
    <w:rsid w:val="00584D01"/>
    <w:rsid w:val="00594DFC"/>
    <w:rsid w:val="0059657C"/>
    <w:rsid w:val="005A1FD1"/>
    <w:rsid w:val="005A4C0B"/>
    <w:rsid w:val="005A5745"/>
    <w:rsid w:val="005B1945"/>
    <w:rsid w:val="005B250E"/>
    <w:rsid w:val="005B7518"/>
    <w:rsid w:val="005C2CBD"/>
    <w:rsid w:val="005C2DF7"/>
    <w:rsid w:val="005D535C"/>
    <w:rsid w:val="005E1E5B"/>
    <w:rsid w:val="005E31ED"/>
    <w:rsid w:val="005F5540"/>
    <w:rsid w:val="005F6286"/>
    <w:rsid w:val="005F7AD8"/>
    <w:rsid w:val="00615DCF"/>
    <w:rsid w:val="006164FF"/>
    <w:rsid w:val="00616AD5"/>
    <w:rsid w:val="00621084"/>
    <w:rsid w:val="00631615"/>
    <w:rsid w:val="00637F62"/>
    <w:rsid w:val="006436DB"/>
    <w:rsid w:val="006469E7"/>
    <w:rsid w:val="00652AAA"/>
    <w:rsid w:val="006601A9"/>
    <w:rsid w:val="0066285D"/>
    <w:rsid w:val="00663081"/>
    <w:rsid w:val="00672884"/>
    <w:rsid w:val="0068061F"/>
    <w:rsid w:val="00681FF8"/>
    <w:rsid w:val="00682DE8"/>
    <w:rsid w:val="00683E2B"/>
    <w:rsid w:val="00684565"/>
    <w:rsid w:val="00685CF9"/>
    <w:rsid w:val="006A2D07"/>
    <w:rsid w:val="006A4B8A"/>
    <w:rsid w:val="006B0D44"/>
    <w:rsid w:val="006B10F1"/>
    <w:rsid w:val="006B11DA"/>
    <w:rsid w:val="006B567D"/>
    <w:rsid w:val="006C0DD7"/>
    <w:rsid w:val="006C3490"/>
    <w:rsid w:val="006C6145"/>
    <w:rsid w:val="006D2BA7"/>
    <w:rsid w:val="006E159B"/>
    <w:rsid w:val="006E243D"/>
    <w:rsid w:val="006F37EA"/>
    <w:rsid w:val="00700767"/>
    <w:rsid w:val="00702F3C"/>
    <w:rsid w:val="007055FC"/>
    <w:rsid w:val="007118A3"/>
    <w:rsid w:val="00724101"/>
    <w:rsid w:val="00725441"/>
    <w:rsid w:val="00736C01"/>
    <w:rsid w:val="00750440"/>
    <w:rsid w:val="00751304"/>
    <w:rsid w:val="00756D2C"/>
    <w:rsid w:val="00756DA0"/>
    <w:rsid w:val="00761446"/>
    <w:rsid w:val="00770974"/>
    <w:rsid w:val="007746EB"/>
    <w:rsid w:val="00781C15"/>
    <w:rsid w:val="00781F38"/>
    <w:rsid w:val="00787B48"/>
    <w:rsid w:val="00790229"/>
    <w:rsid w:val="0079258C"/>
    <w:rsid w:val="0079418F"/>
    <w:rsid w:val="00794778"/>
    <w:rsid w:val="007958D7"/>
    <w:rsid w:val="00796C8E"/>
    <w:rsid w:val="007A1A24"/>
    <w:rsid w:val="007A7A53"/>
    <w:rsid w:val="007B362B"/>
    <w:rsid w:val="007B6D41"/>
    <w:rsid w:val="007B72C5"/>
    <w:rsid w:val="007B7FB3"/>
    <w:rsid w:val="007C12CF"/>
    <w:rsid w:val="007C3D01"/>
    <w:rsid w:val="007C546B"/>
    <w:rsid w:val="007D20AC"/>
    <w:rsid w:val="007D39CC"/>
    <w:rsid w:val="007D4616"/>
    <w:rsid w:val="007E3B11"/>
    <w:rsid w:val="007F189A"/>
    <w:rsid w:val="007F5381"/>
    <w:rsid w:val="007F64AD"/>
    <w:rsid w:val="00801A88"/>
    <w:rsid w:val="0081189F"/>
    <w:rsid w:val="008124D0"/>
    <w:rsid w:val="00817A77"/>
    <w:rsid w:val="00821986"/>
    <w:rsid w:val="00822C20"/>
    <w:rsid w:val="00823284"/>
    <w:rsid w:val="00825E58"/>
    <w:rsid w:val="00835B5C"/>
    <w:rsid w:val="00864249"/>
    <w:rsid w:val="0086649C"/>
    <w:rsid w:val="0087069B"/>
    <w:rsid w:val="00871D2A"/>
    <w:rsid w:val="008759CF"/>
    <w:rsid w:val="008768A8"/>
    <w:rsid w:val="00882259"/>
    <w:rsid w:val="00883693"/>
    <w:rsid w:val="0088439E"/>
    <w:rsid w:val="00887CBE"/>
    <w:rsid w:val="00892FB0"/>
    <w:rsid w:val="008951F4"/>
    <w:rsid w:val="008A319E"/>
    <w:rsid w:val="008A491C"/>
    <w:rsid w:val="008B14DE"/>
    <w:rsid w:val="008B1B9A"/>
    <w:rsid w:val="008B36BF"/>
    <w:rsid w:val="008B6131"/>
    <w:rsid w:val="008C34DC"/>
    <w:rsid w:val="008C4600"/>
    <w:rsid w:val="008C480D"/>
    <w:rsid w:val="008C4BD5"/>
    <w:rsid w:val="008C4C56"/>
    <w:rsid w:val="008C50EC"/>
    <w:rsid w:val="008C578D"/>
    <w:rsid w:val="008C5E07"/>
    <w:rsid w:val="008C7F45"/>
    <w:rsid w:val="008D664E"/>
    <w:rsid w:val="008E00F5"/>
    <w:rsid w:val="008E06F3"/>
    <w:rsid w:val="008E7D62"/>
    <w:rsid w:val="008F026A"/>
    <w:rsid w:val="008F0A56"/>
    <w:rsid w:val="008F6DB9"/>
    <w:rsid w:val="00900148"/>
    <w:rsid w:val="009027AD"/>
    <w:rsid w:val="00902AE0"/>
    <w:rsid w:val="00910036"/>
    <w:rsid w:val="009120D9"/>
    <w:rsid w:val="00914BC5"/>
    <w:rsid w:val="00920C77"/>
    <w:rsid w:val="00920FC4"/>
    <w:rsid w:val="00945057"/>
    <w:rsid w:val="00963C46"/>
    <w:rsid w:val="009735FF"/>
    <w:rsid w:val="009770D8"/>
    <w:rsid w:val="009868D9"/>
    <w:rsid w:val="00990C3C"/>
    <w:rsid w:val="009A230E"/>
    <w:rsid w:val="009A23B6"/>
    <w:rsid w:val="009A5952"/>
    <w:rsid w:val="009A5D55"/>
    <w:rsid w:val="009A7FB8"/>
    <w:rsid w:val="009B007D"/>
    <w:rsid w:val="009B0511"/>
    <w:rsid w:val="009B05C3"/>
    <w:rsid w:val="009B0CB9"/>
    <w:rsid w:val="009B7964"/>
    <w:rsid w:val="009C3F49"/>
    <w:rsid w:val="009C4193"/>
    <w:rsid w:val="009C7B82"/>
    <w:rsid w:val="009D7AD2"/>
    <w:rsid w:val="009E063F"/>
    <w:rsid w:val="009E1A1F"/>
    <w:rsid w:val="009E5DA9"/>
    <w:rsid w:val="009F5B01"/>
    <w:rsid w:val="009F73C6"/>
    <w:rsid w:val="00A00C16"/>
    <w:rsid w:val="00A04058"/>
    <w:rsid w:val="00A11D90"/>
    <w:rsid w:val="00A12E5A"/>
    <w:rsid w:val="00A27048"/>
    <w:rsid w:val="00A3217D"/>
    <w:rsid w:val="00A36456"/>
    <w:rsid w:val="00A50263"/>
    <w:rsid w:val="00A52269"/>
    <w:rsid w:val="00A53301"/>
    <w:rsid w:val="00A53750"/>
    <w:rsid w:val="00A6111E"/>
    <w:rsid w:val="00A61E50"/>
    <w:rsid w:val="00A71271"/>
    <w:rsid w:val="00A7715D"/>
    <w:rsid w:val="00A80A68"/>
    <w:rsid w:val="00A840D6"/>
    <w:rsid w:val="00A92ACA"/>
    <w:rsid w:val="00AB1B1C"/>
    <w:rsid w:val="00AB45D4"/>
    <w:rsid w:val="00AC523B"/>
    <w:rsid w:val="00AC617E"/>
    <w:rsid w:val="00AC7079"/>
    <w:rsid w:val="00AD0A0E"/>
    <w:rsid w:val="00AD0F7A"/>
    <w:rsid w:val="00AE0173"/>
    <w:rsid w:val="00AE3509"/>
    <w:rsid w:val="00AF23EE"/>
    <w:rsid w:val="00B00EE3"/>
    <w:rsid w:val="00B013FD"/>
    <w:rsid w:val="00B0357F"/>
    <w:rsid w:val="00B06F0D"/>
    <w:rsid w:val="00B076DF"/>
    <w:rsid w:val="00B37E9B"/>
    <w:rsid w:val="00B40865"/>
    <w:rsid w:val="00B409C7"/>
    <w:rsid w:val="00B444BB"/>
    <w:rsid w:val="00B4603B"/>
    <w:rsid w:val="00B527CB"/>
    <w:rsid w:val="00B533E6"/>
    <w:rsid w:val="00B54004"/>
    <w:rsid w:val="00B75921"/>
    <w:rsid w:val="00B776AD"/>
    <w:rsid w:val="00B77711"/>
    <w:rsid w:val="00B915CA"/>
    <w:rsid w:val="00B95DE4"/>
    <w:rsid w:val="00BA12BE"/>
    <w:rsid w:val="00BA7045"/>
    <w:rsid w:val="00BA7AED"/>
    <w:rsid w:val="00BC3D1E"/>
    <w:rsid w:val="00BC7BCC"/>
    <w:rsid w:val="00BD39A3"/>
    <w:rsid w:val="00BD3C8E"/>
    <w:rsid w:val="00BD699B"/>
    <w:rsid w:val="00BE0F55"/>
    <w:rsid w:val="00BE5356"/>
    <w:rsid w:val="00BE7422"/>
    <w:rsid w:val="00BF3C52"/>
    <w:rsid w:val="00BF751D"/>
    <w:rsid w:val="00C00F78"/>
    <w:rsid w:val="00C03BAC"/>
    <w:rsid w:val="00C10C3F"/>
    <w:rsid w:val="00C11107"/>
    <w:rsid w:val="00C17F81"/>
    <w:rsid w:val="00C202FA"/>
    <w:rsid w:val="00C2188D"/>
    <w:rsid w:val="00C22504"/>
    <w:rsid w:val="00C23D73"/>
    <w:rsid w:val="00C516F8"/>
    <w:rsid w:val="00C5376B"/>
    <w:rsid w:val="00C639FF"/>
    <w:rsid w:val="00C65E73"/>
    <w:rsid w:val="00C75993"/>
    <w:rsid w:val="00C8017C"/>
    <w:rsid w:val="00C80B6C"/>
    <w:rsid w:val="00C8324B"/>
    <w:rsid w:val="00C92145"/>
    <w:rsid w:val="00C96442"/>
    <w:rsid w:val="00CA32F9"/>
    <w:rsid w:val="00CB23D2"/>
    <w:rsid w:val="00CC03B3"/>
    <w:rsid w:val="00CC29DA"/>
    <w:rsid w:val="00CC63C8"/>
    <w:rsid w:val="00CC74A6"/>
    <w:rsid w:val="00CD050C"/>
    <w:rsid w:val="00CD257A"/>
    <w:rsid w:val="00CD4896"/>
    <w:rsid w:val="00CE5957"/>
    <w:rsid w:val="00CE75B7"/>
    <w:rsid w:val="00CF0A51"/>
    <w:rsid w:val="00CF2B77"/>
    <w:rsid w:val="00D05CA2"/>
    <w:rsid w:val="00D064B0"/>
    <w:rsid w:val="00D102FE"/>
    <w:rsid w:val="00D13056"/>
    <w:rsid w:val="00D2201A"/>
    <w:rsid w:val="00D22C2B"/>
    <w:rsid w:val="00D26C5B"/>
    <w:rsid w:val="00D30E07"/>
    <w:rsid w:val="00D368CC"/>
    <w:rsid w:val="00D43808"/>
    <w:rsid w:val="00D52AA6"/>
    <w:rsid w:val="00D56E7C"/>
    <w:rsid w:val="00D64AC5"/>
    <w:rsid w:val="00D64B7F"/>
    <w:rsid w:val="00D82721"/>
    <w:rsid w:val="00D85D36"/>
    <w:rsid w:val="00D92892"/>
    <w:rsid w:val="00D92D4F"/>
    <w:rsid w:val="00D95DE5"/>
    <w:rsid w:val="00D9716F"/>
    <w:rsid w:val="00DA6CEB"/>
    <w:rsid w:val="00DB0B23"/>
    <w:rsid w:val="00DB5216"/>
    <w:rsid w:val="00DC3948"/>
    <w:rsid w:val="00DD2666"/>
    <w:rsid w:val="00DD44C4"/>
    <w:rsid w:val="00DD4904"/>
    <w:rsid w:val="00DD7F14"/>
    <w:rsid w:val="00DE4F1A"/>
    <w:rsid w:val="00DE5B6B"/>
    <w:rsid w:val="00E00E61"/>
    <w:rsid w:val="00E02138"/>
    <w:rsid w:val="00E02F7F"/>
    <w:rsid w:val="00E03FE7"/>
    <w:rsid w:val="00E05663"/>
    <w:rsid w:val="00E05F93"/>
    <w:rsid w:val="00E065BA"/>
    <w:rsid w:val="00E078E9"/>
    <w:rsid w:val="00E14B00"/>
    <w:rsid w:val="00E21110"/>
    <w:rsid w:val="00E21732"/>
    <w:rsid w:val="00E22D80"/>
    <w:rsid w:val="00E23266"/>
    <w:rsid w:val="00E26C0B"/>
    <w:rsid w:val="00E323D6"/>
    <w:rsid w:val="00E41254"/>
    <w:rsid w:val="00E46196"/>
    <w:rsid w:val="00E53C9A"/>
    <w:rsid w:val="00E56362"/>
    <w:rsid w:val="00E614E1"/>
    <w:rsid w:val="00E62993"/>
    <w:rsid w:val="00E6593E"/>
    <w:rsid w:val="00E70FD7"/>
    <w:rsid w:val="00E716B6"/>
    <w:rsid w:val="00E71D08"/>
    <w:rsid w:val="00E720DC"/>
    <w:rsid w:val="00E7611A"/>
    <w:rsid w:val="00E776C6"/>
    <w:rsid w:val="00E80994"/>
    <w:rsid w:val="00E82028"/>
    <w:rsid w:val="00E83BB4"/>
    <w:rsid w:val="00E856BD"/>
    <w:rsid w:val="00E967E8"/>
    <w:rsid w:val="00E97BDF"/>
    <w:rsid w:val="00EA0502"/>
    <w:rsid w:val="00EA0592"/>
    <w:rsid w:val="00EA2A85"/>
    <w:rsid w:val="00EA5E48"/>
    <w:rsid w:val="00EA7540"/>
    <w:rsid w:val="00EA7E04"/>
    <w:rsid w:val="00EB18A8"/>
    <w:rsid w:val="00EC0783"/>
    <w:rsid w:val="00EC243D"/>
    <w:rsid w:val="00EE107D"/>
    <w:rsid w:val="00EF413E"/>
    <w:rsid w:val="00EF732B"/>
    <w:rsid w:val="00F00E4E"/>
    <w:rsid w:val="00F01B83"/>
    <w:rsid w:val="00F05877"/>
    <w:rsid w:val="00F10DC6"/>
    <w:rsid w:val="00F12766"/>
    <w:rsid w:val="00F1455D"/>
    <w:rsid w:val="00F2328F"/>
    <w:rsid w:val="00F25407"/>
    <w:rsid w:val="00F261AC"/>
    <w:rsid w:val="00F2640D"/>
    <w:rsid w:val="00F320E3"/>
    <w:rsid w:val="00F35544"/>
    <w:rsid w:val="00F3799C"/>
    <w:rsid w:val="00F37B56"/>
    <w:rsid w:val="00F40AC0"/>
    <w:rsid w:val="00F4356D"/>
    <w:rsid w:val="00F43CC2"/>
    <w:rsid w:val="00F44A29"/>
    <w:rsid w:val="00F4652C"/>
    <w:rsid w:val="00F532AC"/>
    <w:rsid w:val="00F65216"/>
    <w:rsid w:val="00F7539B"/>
    <w:rsid w:val="00F77D86"/>
    <w:rsid w:val="00F80250"/>
    <w:rsid w:val="00F81BA5"/>
    <w:rsid w:val="00F82F88"/>
    <w:rsid w:val="00F86AF4"/>
    <w:rsid w:val="00F86B9C"/>
    <w:rsid w:val="00F92049"/>
    <w:rsid w:val="00FA0513"/>
    <w:rsid w:val="00FA1892"/>
    <w:rsid w:val="00FA2FAE"/>
    <w:rsid w:val="00FA4C3C"/>
    <w:rsid w:val="00FA4EF4"/>
    <w:rsid w:val="00FA6FDF"/>
    <w:rsid w:val="00FB0C7E"/>
    <w:rsid w:val="00FB2826"/>
    <w:rsid w:val="00FB65BB"/>
    <w:rsid w:val="00FC4D97"/>
    <w:rsid w:val="00FC747E"/>
    <w:rsid w:val="00FD1674"/>
    <w:rsid w:val="00FD5B03"/>
    <w:rsid w:val="00FE1393"/>
    <w:rsid w:val="00FE1667"/>
    <w:rsid w:val="00FE2374"/>
    <w:rsid w:val="00FE592E"/>
    <w:rsid w:val="00FE5BC8"/>
    <w:rsid w:val="00FF0348"/>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93"/>
    <w:pPr>
      <w:spacing w:line="220" w:lineRule="atLeast"/>
    </w:pPr>
    <w:rPr>
      <w:rFonts w:ascii="GillSans" w:hAnsi="GillSans" w:cs="Arial"/>
    </w:rPr>
  </w:style>
  <w:style w:type="paragraph" w:styleId="Heading1">
    <w:name w:val="heading 1"/>
    <w:basedOn w:val="Normal"/>
    <w:next w:val="Normal"/>
    <w:link w:val="Heading1Char"/>
    <w:uiPriority w:val="9"/>
    <w:qFormat/>
    <w:rsid w:val="007746EB"/>
    <w:pPr>
      <w:keepNext/>
      <w:keepLines/>
      <w:outlineLvl w:val="0"/>
    </w:pPr>
    <w:rPr>
      <w:rFonts w:eastAsia="Times New Roman" w:cs="Times New Roman"/>
      <w:b/>
      <w:bCs/>
      <w:caps/>
      <w:color w:val="002A6C"/>
      <w:sz w:val="28"/>
      <w:szCs w:val="28"/>
    </w:rPr>
  </w:style>
  <w:style w:type="paragraph" w:styleId="Heading2">
    <w:name w:val="heading 2"/>
    <w:basedOn w:val="Normal"/>
    <w:next w:val="Normal"/>
    <w:link w:val="Heading2Char"/>
    <w:uiPriority w:val="9"/>
    <w:unhideWhenUsed/>
    <w:qFormat/>
    <w:rsid w:val="003E50EB"/>
    <w:pPr>
      <w:keepNext/>
      <w:keepLines/>
      <w:outlineLvl w:val="1"/>
    </w:pPr>
    <w:rPr>
      <w:rFonts w:eastAsia="Times New Roman" w:cs="Times New Roman"/>
      <w:b/>
      <w:bCs/>
      <w:color w:val="002A6C"/>
      <w:sz w:val="24"/>
      <w:szCs w:val="26"/>
    </w:rPr>
  </w:style>
  <w:style w:type="paragraph" w:styleId="Heading3">
    <w:name w:val="heading 3"/>
    <w:basedOn w:val="Normal"/>
    <w:next w:val="Normal"/>
    <w:link w:val="Heading3Char"/>
    <w:uiPriority w:val="9"/>
    <w:unhideWhenUsed/>
    <w:qFormat/>
    <w:rsid w:val="00574DEB"/>
    <w:pPr>
      <w:keepNext/>
      <w:keepLines/>
      <w:spacing w:before="200"/>
      <w:outlineLvl w:val="2"/>
    </w:pPr>
    <w:rPr>
      <w:rFonts w:eastAsia="Times New Roman" w:cs="Times New Roman"/>
      <w:b/>
      <w:bCs/>
      <w:color w:val="002A6C"/>
    </w:rPr>
  </w:style>
  <w:style w:type="paragraph" w:styleId="Heading4">
    <w:name w:val="heading 4"/>
    <w:basedOn w:val="Normal"/>
    <w:next w:val="Normal"/>
    <w:link w:val="Heading4Char"/>
    <w:uiPriority w:val="9"/>
    <w:unhideWhenUsed/>
    <w:qFormat/>
    <w:rsid w:val="00574DEB"/>
    <w:pPr>
      <w:keepNext/>
      <w:keepLines/>
      <w:spacing w:before="200"/>
      <w:outlineLvl w:val="3"/>
    </w:pPr>
    <w:rPr>
      <w:rFonts w:eastAsia="Times New Roman" w:cs="Times New Roman"/>
      <w:b/>
      <w:bCs/>
      <w:i/>
      <w:iCs/>
      <w:color w:val="002A6C"/>
    </w:rPr>
  </w:style>
  <w:style w:type="paragraph" w:styleId="Heading5">
    <w:name w:val="heading 5"/>
    <w:basedOn w:val="Normal"/>
    <w:next w:val="Normal"/>
    <w:link w:val="Heading5Char"/>
    <w:uiPriority w:val="9"/>
    <w:unhideWhenUsed/>
    <w:qFormat/>
    <w:rsid w:val="00E614E1"/>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540"/>
    <w:pPr>
      <w:contextualSpacing/>
    </w:pPr>
  </w:style>
  <w:style w:type="table" w:styleId="TableGrid">
    <w:name w:val="Table Grid"/>
    <w:basedOn w:val="TableNormal"/>
    <w:uiPriority w:val="59"/>
    <w:rsid w:val="00F8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F3C52"/>
    <w:rPr>
      <w:color w:val="0000FF"/>
      <w:u w:val="single"/>
    </w:rPr>
  </w:style>
  <w:style w:type="paragraph" w:styleId="FootnoteText">
    <w:name w:val="footnote text"/>
    <w:basedOn w:val="Normal"/>
    <w:link w:val="FootnoteTextChar"/>
    <w:uiPriority w:val="99"/>
    <w:unhideWhenUsed/>
    <w:rsid w:val="00BF3C52"/>
  </w:style>
  <w:style w:type="character" w:customStyle="1" w:styleId="FootnoteTextChar">
    <w:name w:val="Footnote Text Char"/>
    <w:link w:val="FootnoteText"/>
    <w:uiPriority w:val="99"/>
    <w:rsid w:val="00BF3C52"/>
    <w:rPr>
      <w:sz w:val="20"/>
      <w:szCs w:val="20"/>
    </w:rPr>
  </w:style>
  <w:style w:type="character" w:styleId="FootnoteReference">
    <w:name w:val="footnote reference"/>
    <w:uiPriority w:val="99"/>
    <w:semiHidden/>
    <w:unhideWhenUsed/>
    <w:rsid w:val="00BF3C52"/>
    <w:rPr>
      <w:vertAlign w:val="superscript"/>
    </w:rPr>
  </w:style>
  <w:style w:type="character" w:styleId="CommentReference">
    <w:name w:val="annotation reference"/>
    <w:uiPriority w:val="99"/>
    <w:semiHidden/>
    <w:unhideWhenUsed/>
    <w:rsid w:val="00B37E9B"/>
    <w:rPr>
      <w:sz w:val="16"/>
      <w:szCs w:val="16"/>
    </w:rPr>
  </w:style>
  <w:style w:type="paragraph" w:styleId="CommentText">
    <w:name w:val="annotation text"/>
    <w:basedOn w:val="Normal"/>
    <w:link w:val="CommentTextChar"/>
    <w:uiPriority w:val="99"/>
    <w:unhideWhenUsed/>
    <w:rsid w:val="00B37E9B"/>
  </w:style>
  <w:style w:type="character" w:customStyle="1" w:styleId="CommentTextChar">
    <w:name w:val="Comment Text Char"/>
    <w:link w:val="CommentText"/>
    <w:uiPriority w:val="99"/>
    <w:rsid w:val="00B37E9B"/>
    <w:rPr>
      <w:sz w:val="20"/>
      <w:szCs w:val="20"/>
    </w:rPr>
  </w:style>
  <w:style w:type="paragraph" w:styleId="CommentSubject">
    <w:name w:val="annotation subject"/>
    <w:basedOn w:val="CommentText"/>
    <w:next w:val="CommentText"/>
    <w:link w:val="CommentSubjectChar"/>
    <w:uiPriority w:val="99"/>
    <w:semiHidden/>
    <w:unhideWhenUsed/>
    <w:rsid w:val="00B37E9B"/>
    <w:rPr>
      <w:b/>
      <w:bCs/>
    </w:rPr>
  </w:style>
  <w:style w:type="character" w:customStyle="1" w:styleId="CommentSubjectChar">
    <w:name w:val="Comment Subject Char"/>
    <w:link w:val="CommentSubject"/>
    <w:uiPriority w:val="99"/>
    <w:semiHidden/>
    <w:rsid w:val="00B37E9B"/>
    <w:rPr>
      <w:b/>
      <w:bCs/>
      <w:sz w:val="20"/>
      <w:szCs w:val="20"/>
    </w:rPr>
  </w:style>
  <w:style w:type="paragraph" w:styleId="BalloonText">
    <w:name w:val="Balloon Text"/>
    <w:basedOn w:val="Normal"/>
    <w:link w:val="BalloonTextChar"/>
    <w:uiPriority w:val="99"/>
    <w:semiHidden/>
    <w:unhideWhenUsed/>
    <w:rsid w:val="00B37E9B"/>
    <w:rPr>
      <w:rFonts w:ascii="Tahoma" w:hAnsi="Tahoma" w:cs="Tahoma"/>
      <w:sz w:val="16"/>
      <w:szCs w:val="16"/>
    </w:rPr>
  </w:style>
  <w:style w:type="character" w:customStyle="1" w:styleId="BalloonTextChar">
    <w:name w:val="Balloon Text Char"/>
    <w:link w:val="BalloonText"/>
    <w:uiPriority w:val="99"/>
    <w:semiHidden/>
    <w:rsid w:val="00B37E9B"/>
    <w:rPr>
      <w:rFonts w:ascii="Tahoma" w:hAnsi="Tahoma" w:cs="Tahoma"/>
      <w:sz w:val="16"/>
      <w:szCs w:val="16"/>
    </w:rPr>
  </w:style>
  <w:style w:type="paragraph" w:styleId="NormalWeb">
    <w:name w:val="Normal (Web)"/>
    <w:basedOn w:val="Normal"/>
    <w:uiPriority w:val="99"/>
    <w:semiHidden/>
    <w:unhideWhenUsed/>
    <w:rsid w:val="0051336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6DB9"/>
    <w:pPr>
      <w:tabs>
        <w:tab w:val="center" w:pos="4680"/>
        <w:tab w:val="right" w:pos="9360"/>
      </w:tabs>
    </w:pPr>
  </w:style>
  <w:style w:type="character" w:customStyle="1" w:styleId="HeaderChar">
    <w:name w:val="Header Char"/>
    <w:basedOn w:val="DefaultParagraphFont"/>
    <w:link w:val="Header"/>
    <w:uiPriority w:val="99"/>
    <w:rsid w:val="008F6DB9"/>
  </w:style>
  <w:style w:type="paragraph" w:styleId="Footer">
    <w:name w:val="footer"/>
    <w:basedOn w:val="Normal"/>
    <w:link w:val="FooterChar"/>
    <w:uiPriority w:val="99"/>
    <w:unhideWhenUsed/>
    <w:rsid w:val="008F6DB9"/>
    <w:pPr>
      <w:tabs>
        <w:tab w:val="center" w:pos="4680"/>
        <w:tab w:val="right" w:pos="9360"/>
      </w:tabs>
    </w:pPr>
  </w:style>
  <w:style w:type="character" w:customStyle="1" w:styleId="FooterChar">
    <w:name w:val="Footer Char"/>
    <w:basedOn w:val="DefaultParagraphFont"/>
    <w:link w:val="Footer"/>
    <w:uiPriority w:val="99"/>
    <w:rsid w:val="008F6DB9"/>
  </w:style>
  <w:style w:type="paragraph" w:styleId="Revision">
    <w:name w:val="Revision"/>
    <w:hidden/>
    <w:uiPriority w:val="99"/>
    <w:semiHidden/>
    <w:rsid w:val="008F6DB9"/>
    <w:rPr>
      <w:sz w:val="22"/>
      <w:szCs w:val="22"/>
    </w:rPr>
  </w:style>
  <w:style w:type="paragraph" w:customStyle="1" w:styleId="Default">
    <w:name w:val="Default"/>
    <w:rsid w:val="00D64AC5"/>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7746EB"/>
    <w:rPr>
      <w:rFonts w:ascii="GillSans" w:eastAsia="Times New Roman" w:hAnsi="GillSans" w:cs="Times New Roman"/>
      <w:b/>
      <w:bCs/>
      <w:caps/>
      <w:color w:val="002A6C"/>
      <w:sz w:val="28"/>
      <w:szCs w:val="28"/>
    </w:rPr>
  </w:style>
  <w:style w:type="character" w:customStyle="1" w:styleId="Heading2Char">
    <w:name w:val="Heading 2 Char"/>
    <w:link w:val="Heading2"/>
    <w:uiPriority w:val="9"/>
    <w:rsid w:val="003E50EB"/>
    <w:rPr>
      <w:rFonts w:ascii="Arial" w:eastAsia="Times New Roman" w:hAnsi="Arial" w:cs="Times New Roman"/>
      <w:b/>
      <w:bCs/>
      <w:color w:val="002A6C"/>
      <w:sz w:val="24"/>
      <w:szCs w:val="26"/>
    </w:rPr>
  </w:style>
  <w:style w:type="character" w:customStyle="1" w:styleId="Heading3Char">
    <w:name w:val="Heading 3 Char"/>
    <w:link w:val="Heading3"/>
    <w:uiPriority w:val="9"/>
    <w:rsid w:val="00574DEB"/>
    <w:rPr>
      <w:rFonts w:ascii="Arial" w:eastAsia="Times New Roman" w:hAnsi="Arial" w:cs="Times New Roman"/>
      <w:b/>
      <w:bCs/>
      <w:color w:val="002A6C"/>
    </w:rPr>
  </w:style>
  <w:style w:type="character" w:customStyle="1" w:styleId="Heading4Char">
    <w:name w:val="Heading 4 Char"/>
    <w:link w:val="Heading4"/>
    <w:uiPriority w:val="9"/>
    <w:rsid w:val="00574DEB"/>
    <w:rPr>
      <w:rFonts w:ascii="Arial" w:eastAsia="Times New Roman" w:hAnsi="Arial" w:cs="Times New Roman"/>
      <w:b/>
      <w:bCs/>
      <w:i/>
      <w:iCs/>
      <w:color w:val="002A6C"/>
    </w:rPr>
  </w:style>
  <w:style w:type="paragraph" w:styleId="TOCHeading">
    <w:name w:val="TOC Heading"/>
    <w:basedOn w:val="Heading1"/>
    <w:next w:val="Normal"/>
    <w:uiPriority w:val="39"/>
    <w:unhideWhenUsed/>
    <w:qFormat/>
    <w:rsid w:val="00E00E61"/>
    <w:pPr>
      <w:outlineLvl w:val="9"/>
    </w:pPr>
    <w:rPr>
      <w:lang w:eastAsia="ja-JP"/>
    </w:rPr>
  </w:style>
  <w:style w:type="paragraph" w:styleId="TOC1">
    <w:name w:val="toc 1"/>
    <w:basedOn w:val="Normal"/>
    <w:next w:val="Normal"/>
    <w:autoRedefine/>
    <w:uiPriority w:val="39"/>
    <w:unhideWhenUsed/>
    <w:rsid w:val="000815DB"/>
    <w:pPr>
      <w:tabs>
        <w:tab w:val="right" w:leader="dot" w:pos="9350"/>
      </w:tabs>
      <w:spacing w:after="100"/>
    </w:pPr>
  </w:style>
  <w:style w:type="paragraph" w:styleId="TOC2">
    <w:name w:val="toc 2"/>
    <w:basedOn w:val="Normal"/>
    <w:next w:val="Normal"/>
    <w:autoRedefine/>
    <w:uiPriority w:val="39"/>
    <w:unhideWhenUsed/>
    <w:rsid w:val="00E00E61"/>
    <w:pPr>
      <w:spacing w:after="100"/>
      <w:ind w:left="220"/>
    </w:pPr>
  </w:style>
  <w:style w:type="character" w:styleId="FollowedHyperlink">
    <w:name w:val="FollowedHyperlink"/>
    <w:uiPriority w:val="99"/>
    <w:semiHidden/>
    <w:unhideWhenUsed/>
    <w:rsid w:val="00EC243D"/>
    <w:rPr>
      <w:color w:val="800080"/>
      <w:u w:val="single"/>
    </w:rPr>
  </w:style>
  <w:style w:type="paragraph" w:customStyle="1" w:styleId="PhotoLegend">
    <w:name w:val="Photo Legend"/>
    <w:basedOn w:val="Normal"/>
    <w:rsid w:val="00EC243D"/>
    <w:pPr>
      <w:suppressAutoHyphens/>
      <w:spacing w:line="280" w:lineRule="exact"/>
    </w:pPr>
    <w:rPr>
      <w:i/>
      <w:color w:val="3F3F3F"/>
      <w:spacing w:val="-4"/>
    </w:rPr>
  </w:style>
  <w:style w:type="character" w:customStyle="1" w:styleId="Heading5Char">
    <w:name w:val="Heading 5 Char"/>
    <w:link w:val="Heading5"/>
    <w:uiPriority w:val="9"/>
    <w:rsid w:val="00E614E1"/>
    <w:rPr>
      <w:rFonts w:ascii="Cambria" w:eastAsia="Times New Roman" w:hAnsi="Cambria" w:cs="Times New Roman"/>
      <w:color w:val="243F60"/>
    </w:rPr>
  </w:style>
  <w:style w:type="paragraph" w:styleId="TOC3">
    <w:name w:val="toc 3"/>
    <w:basedOn w:val="Normal"/>
    <w:next w:val="Normal"/>
    <w:autoRedefine/>
    <w:uiPriority w:val="39"/>
    <w:unhideWhenUsed/>
    <w:rsid w:val="00E614E1"/>
    <w:pPr>
      <w:spacing w:after="100"/>
      <w:ind w:left="440"/>
    </w:pPr>
  </w:style>
  <w:style w:type="paragraph" w:styleId="PlainText">
    <w:name w:val="Plain Text"/>
    <w:basedOn w:val="Normal"/>
    <w:link w:val="PlainTextChar"/>
    <w:uiPriority w:val="99"/>
    <w:unhideWhenUsed/>
    <w:rsid w:val="0002082B"/>
    <w:rPr>
      <w:rFonts w:ascii="Calibri" w:hAnsi="Calibri"/>
      <w:szCs w:val="21"/>
    </w:rPr>
  </w:style>
  <w:style w:type="character" w:customStyle="1" w:styleId="PlainTextChar">
    <w:name w:val="Plain Text Char"/>
    <w:link w:val="PlainText"/>
    <w:uiPriority w:val="99"/>
    <w:rsid w:val="0002082B"/>
    <w:rPr>
      <w:rFonts w:ascii="Calibri" w:hAnsi="Calibri"/>
      <w:szCs w:val="21"/>
    </w:rPr>
  </w:style>
  <w:style w:type="paragraph" w:styleId="Caption">
    <w:name w:val="caption"/>
    <w:basedOn w:val="Normal"/>
    <w:next w:val="Normal"/>
    <w:uiPriority w:val="35"/>
    <w:unhideWhenUsed/>
    <w:qFormat/>
    <w:rsid w:val="002F083A"/>
    <w:pPr>
      <w:spacing w:after="200"/>
    </w:pPr>
    <w:rPr>
      <w:b/>
      <w:bCs/>
      <w:color w:val="4F81BD"/>
      <w:sz w:val="18"/>
      <w:szCs w:val="18"/>
    </w:rPr>
  </w:style>
  <w:style w:type="paragraph" w:styleId="NoSpacing">
    <w:name w:val="No Spacing"/>
    <w:uiPriority w:val="1"/>
    <w:qFormat/>
    <w:rsid w:val="00127E02"/>
    <w:rPr>
      <w:rFonts w:ascii="Arial" w:hAnsi="Arial"/>
      <w:sz w:val="22"/>
      <w:szCs w:val="22"/>
    </w:rPr>
  </w:style>
  <w:style w:type="paragraph" w:customStyle="1" w:styleId="Style1">
    <w:name w:val="Style1"/>
    <w:basedOn w:val="Normal"/>
    <w:link w:val="Style1Char"/>
    <w:qFormat/>
    <w:rsid w:val="00B40865"/>
    <w:rPr>
      <w:b/>
      <w:color w:val="002A6C"/>
    </w:rPr>
  </w:style>
  <w:style w:type="paragraph" w:styleId="EndnoteText">
    <w:name w:val="endnote text"/>
    <w:basedOn w:val="Normal"/>
    <w:link w:val="EndnoteTextChar"/>
    <w:uiPriority w:val="99"/>
    <w:unhideWhenUsed/>
    <w:rsid w:val="00B533E6"/>
    <w:pPr>
      <w:spacing w:line="240" w:lineRule="auto"/>
    </w:pPr>
  </w:style>
  <w:style w:type="character" w:customStyle="1" w:styleId="Style1Char">
    <w:name w:val="Style1 Char"/>
    <w:link w:val="Style1"/>
    <w:rsid w:val="00B40865"/>
    <w:rPr>
      <w:rFonts w:ascii="Arial" w:hAnsi="Arial" w:cs="Arial"/>
      <w:b/>
      <w:color w:val="002A6C"/>
      <w:sz w:val="20"/>
      <w:szCs w:val="20"/>
    </w:rPr>
  </w:style>
  <w:style w:type="character" w:customStyle="1" w:styleId="EndnoteTextChar">
    <w:name w:val="Endnote Text Char"/>
    <w:link w:val="EndnoteText"/>
    <w:uiPriority w:val="99"/>
    <w:rsid w:val="00B533E6"/>
    <w:rPr>
      <w:rFonts w:ascii="Arial" w:hAnsi="Arial" w:cs="Arial"/>
      <w:sz w:val="20"/>
      <w:szCs w:val="20"/>
    </w:rPr>
  </w:style>
  <w:style w:type="character" w:styleId="EndnoteReference">
    <w:name w:val="endnote reference"/>
    <w:uiPriority w:val="99"/>
    <w:semiHidden/>
    <w:unhideWhenUsed/>
    <w:rsid w:val="00B533E6"/>
    <w:rPr>
      <w:vertAlign w:val="superscript"/>
    </w:rPr>
  </w:style>
  <w:style w:type="character" w:customStyle="1" w:styleId="apple-style-span">
    <w:name w:val="apple-style-span"/>
    <w:basedOn w:val="DefaultParagraphFont"/>
    <w:rsid w:val="003317F8"/>
  </w:style>
  <w:style w:type="character" w:customStyle="1" w:styleId="apple-converted-space">
    <w:name w:val="apple-converted-space"/>
    <w:basedOn w:val="DefaultParagraphFont"/>
    <w:rsid w:val="003317F8"/>
  </w:style>
  <w:style w:type="paragraph" w:customStyle="1" w:styleId="Style2">
    <w:name w:val="Style2"/>
    <w:basedOn w:val="Style1"/>
    <w:link w:val="Style2Char"/>
    <w:qFormat/>
    <w:rsid w:val="007746EB"/>
    <w:rPr>
      <w:caps/>
      <w:sz w:val="22"/>
      <w:szCs w:val="22"/>
    </w:rPr>
  </w:style>
  <w:style w:type="paragraph" w:customStyle="1" w:styleId="Style3">
    <w:name w:val="Style3"/>
    <w:basedOn w:val="Style1"/>
    <w:link w:val="Style3Char"/>
    <w:qFormat/>
    <w:rsid w:val="007746EB"/>
    <w:rPr>
      <w:b w:val="0"/>
      <w:i/>
    </w:rPr>
  </w:style>
  <w:style w:type="character" w:customStyle="1" w:styleId="Style2Char">
    <w:name w:val="Style2 Char"/>
    <w:link w:val="Style2"/>
    <w:rsid w:val="007746EB"/>
    <w:rPr>
      <w:rFonts w:ascii="GillSans" w:hAnsi="GillSans" w:cs="Arial"/>
      <w:b/>
      <w:caps/>
      <w:color w:val="002A6C"/>
      <w:sz w:val="20"/>
      <w:szCs w:val="20"/>
    </w:rPr>
  </w:style>
  <w:style w:type="paragraph" w:customStyle="1" w:styleId="Style4">
    <w:name w:val="Style4"/>
    <w:basedOn w:val="Style1"/>
    <w:link w:val="Style4Char"/>
    <w:qFormat/>
    <w:rsid w:val="00EA0592"/>
    <w:pPr>
      <w:spacing w:line="360" w:lineRule="auto"/>
    </w:pPr>
    <w:rPr>
      <w:i/>
      <w:sz w:val="24"/>
      <w:szCs w:val="24"/>
      <w:shd w:val="clear" w:color="auto" w:fill="FFFFFF"/>
    </w:rPr>
  </w:style>
  <w:style w:type="character" w:customStyle="1" w:styleId="Style3Char">
    <w:name w:val="Style3 Char"/>
    <w:link w:val="Style3"/>
    <w:rsid w:val="007746EB"/>
    <w:rPr>
      <w:rFonts w:ascii="GillSans" w:hAnsi="GillSans" w:cs="Arial"/>
      <w:b w:val="0"/>
      <w:i/>
      <w:color w:val="002A6C"/>
      <w:sz w:val="20"/>
      <w:szCs w:val="20"/>
    </w:rPr>
  </w:style>
  <w:style w:type="character" w:customStyle="1" w:styleId="Style4Char">
    <w:name w:val="Style4 Char"/>
    <w:link w:val="Style4"/>
    <w:rsid w:val="00EA0592"/>
    <w:rPr>
      <w:rFonts w:ascii="GillSans" w:hAnsi="GillSans" w:cs="Arial"/>
      <w:b/>
      <w:i/>
      <w:color w:val="002A6C"/>
      <w:sz w:val="24"/>
      <w:szCs w:val="24"/>
    </w:rPr>
  </w:style>
  <w:style w:type="paragraph" w:customStyle="1" w:styleId="bodytext1">
    <w:name w:val="bodytext1"/>
    <w:basedOn w:val="Normal"/>
    <w:link w:val="bodytext1Char"/>
    <w:qFormat/>
    <w:rsid w:val="00CE75B7"/>
    <w:rPr>
      <w:rFonts w:ascii="GillSans Light" w:hAnsi="GillSans Light"/>
      <w:sz w:val="22"/>
      <w:szCs w:val="22"/>
    </w:rPr>
  </w:style>
  <w:style w:type="paragraph" w:customStyle="1" w:styleId="headline1">
    <w:name w:val="headline1"/>
    <w:basedOn w:val="Normal"/>
    <w:link w:val="headline1Char"/>
    <w:qFormat/>
    <w:rsid w:val="00584D01"/>
    <w:pPr>
      <w:spacing w:line="720" w:lineRule="atLeast"/>
    </w:pPr>
    <w:rPr>
      <w:caps/>
      <w:sz w:val="72"/>
      <w:szCs w:val="72"/>
    </w:rPr>
  </w:style>
  <w:style w:type="character" w:customStyle="1" w:styleId="bodytext1Char">
    <w:name w:val="bodytext1 Char"/>
    <w:link w:val="bodytext1"/>
    <w:rsid w:val="00CE75B7"/>
    <w:rPr>
      <w:rFonts w:ascii="GillSans Light" w:hAnsi="GillSans Light" w:cs="Arial"/>
      <w:sz w:val="22"/>
      <w:szCs w:val="22"/>
    </w:rPr>
  </w:style>
  <w:style w:type="paragraph" w:customStyle="1" w:styleId="subsectionheadline1">
    <w:name w:val="subsectionheadline1"/>
    <w:basedOn w:val="Style2"/>
    <w:link w:val="subsectionheadline1Char"/>
    <w:qFormat/>
    <w:rsid w:val="00E62993"/>
    <w:rPr>
      <w:sz w:val="24"/>
      <w:szCs w:val="24"/>
    </w:rPr>
  </w:style>
  <w:style w:type="character" w:customStyle="1" w:styleId="headline1Char">
    <w:name w:val="headline1 Char"/>
    <w:link w:val="headline1"/>
    <w:rsid w:val="00584D01"/>
    <w:rPr>
      <w:rFonts w:ascii="GillSans" w:hAnsi="GillSans" w:cs="Arial"/>
      <w:caps/>
      <w:sz w:val="72"/>
      <w:szCs w:val="72"/>
    </w:rPr>
  </w:style>
  <w:style w:type="character" w:customStyle="1" w:styleId="subsectionheadline1Char">
    <w:name w:val="subsectionheadline1 Char"/>
    <w:link w:val="subsectionheadline1"/>
    <w:rsid w:val="00E62993"/>
    <w:rPr>
      <w:rFonts w:ascii="GillSans" w:hAnsi="GillSans" w:cs="Arial"/>
      <w:b/>
      <w:caps/>
      <w:color w:val="002A6C"/>
      <w:sz w:val="24"/>
      <w:szCs w:val="24"/>
    </w:rPr>
  </w:style>
  <w:style w:type="paragraph" w:customStyle="1" w:styleId="Message">
    <w:name w:val="Message"/>
    <w:basedOn w:val="Normal"/>
    <w:qFormat/>
    <w:rsid w:val="00065825"/>
    <w:pPr>
      <w:spacing w:before="120" w:line="260" w:lineRule="exact"/>
    </w:pPr>
    <w:rPr>
      <w:rFonts w:ascii="Arial" w:eastAsia="Times New Roman" w:hAnsi="Arial" w:cs="Times New Roman"/>
      <w:color w:val="002A6C"/>
      <w:sz w:val="22"/>
    </w:rPr>
  </w:style>
  <w:style w:type="paragraph" w:styleId="Title">
    <w:name w:val="Title"/>
    <w:basedOn w:val="Normal"/>
    <w:next w:val="Normal"/>
    <w:link w:val="TitleChar"/>
    <w:uiPriority w:val="10"/>
    <w:qFormat/>
    <w:rsid w:val="00065825"/>
    <w:pPr>
      <w:spacing w:before="240" w:after="240" w:line="520" w:lineRule="exact"/>
      <w:outlineLvl w:val="0"/>
    </w:pPr>
    <w:rPr>
      <w:rFonts w:ascii="Arial" w:eastAsia="Times New Roman" w:hAnsi="Arial" w:cs="Times New Roman"/>
      <w:color w:val="002A6C"/>
      <w:kern w:val="28"/>
      <w:sz w:val="36"/>
      <w:szCs w:val="36"/>
    </w:rPr>
  </w:style>
  <w:style w:type="character" w:customStyle="1" w:styleId="TitleChar">
    <w:name w:val="Title Char"/>
    <w:link w:val="Title"/>
    <w:uiPriority w:val="10"/>
    <w:rsid w:val="00065825"/>
    <w:rPr>
      <w:rFonts w:ascii="Arial" w:eastAsia="Times New Roman" w:hAnsi="Arial" w:cs="Times New Roman"/>
      <w:color w:val="002A6C"/>
      <w:kern w:val="28"/>
      <w:sz w:val="36"/>
      <w:szCs w:val="36"/>
    </w:rPr>
  </w:style>
  <w:style w:type="paragraph" w:customStyle="1" w:styleId="PublicationDate">
    <w:name w:val="Publication Date"/>
    <w:basedOn w:val="Message"/>
    <w:next w:val="Message"/>
    <w:qFormat/>
    <w:rsid w:val="00065825"/>
    <w:pPr>
      <w:spacing w:before="0" w:after="120" w:line="280" w:lineRule="exact"/>
    </w:pPr>
    <w:rPr>
      <w:b/>
    </w:rPr>
  </w:style>
  <w:style w:type="paragraph" w:customStyle="1" w:styleId="sectionhead">
    <w:name w:val="sectionhead"/>
    <w:basedOn w:val="Normal"/>
    <w:link w:val="sectionheadChar"/>
    <w:qFormat/>
    <w:rsid w:val="008F026A"/>
    <w:pPr>
      <w:widowControl w:val="0"/>
      <w:autoSpaceDE w:val="0"/>
      <w:autoSpaceDN w:val="0"/>
      <w:adjustRightInd w:val="0"/>
      <w:spacing w:after="319" w:line="240" w:lineRule="auto"/>
    </w:pPr>
    <w:rPr>
      <w:rFonts w:ascii="Gill Sans MT" w:eastAsia="Times New Roman" w:hAnsi="Gill Sans MT" w:cs="Gill Sans"/>
      <w:b/>
      <w:bCs/>
      <w:caps/>
      <w:color w:val="002A6C"/>
      <w:sz w:val="28"/>
      <w:szCs w:val="28"/>
    </w:rPr>
  </w:style>
  <w:style w:type="character" w:customStyle="1" w:styleId="sectionheadChar">
    <w:name w:val="sectionhead Char"/>
    <w:link w:val="sectionhead"/>
    <w:rsid w:val="008F026A"/>
    <w:rPr>
      <w:rFonts w:ascii="Gill Sans MT" w:eastAsia="Times New Roman" w:hAnsi="Gill Sans MT" w:cs="Gill Sans"/>
      <w:b/>
      <w:bCs/>
      <w:caps/>
      <w:color w:val="002A6C"/>
      <w:sz w:val="28"/>
      <w:szCs w:val="28"/>
    </w:rPr>
  </w:style>
  <w:style w:type="paragraph" w:customStyle="1" w:styleId="bodyStyle1">
    <w:name w:val="bodyStyle1"/>
    <w:basedOn w:val="Normal"/>
    <w:link w:val="bodyStyle1Char"/>
    <w:qFormat/>
    <w:rsid w:val="004F3C09"/>
    <w:pPr>
      <w:widowControl w:val="0"/>
      <w:autoSpaceDE w:val="0"/>
      <w:autoSpaceDN w:val="0"/>
      <w:adjustRightInd w:val="0"/>
      <w:spacing w:line="240" w:lineRule="auto"/>
    </w:pPr>
    <w:rPr>
      <w:rFonts w:ascii="Gill Sans MT" w:eastAsia="Times New Roman" w:hAnsi="Gill Sans MT" w:cs="Gill Sans"/>
      <w:bCs/>
      <w:sz w:val="22"/>
      <w:szCs w:val="22"/>
    </w:rPr>
  </w:style>
  <w:style w:type="character" w:customStyle="1" w:styleId="bodyStyle1Char">
    <w:name w:val="bodyStyle1 Char"/>
    <w:link w:val="bodyStyle1"/>
    <w:rsid w:val="004F3C09"/>
    <w:rPr>
      <w:rFonts w:ascii="Gill Sans MT" w:eastAsia="Times New Roman" w:hAnsi="Gill Sans MT" w:cs="Gill Sans"/>
      <w:bCs/>
      <w:sz w:val="22"/>
      <w:szCs w:val="22"/>
    </w:rPr>
  </w:style>
  <w:style w:type="paragraph" w:customStyle="1" w:styleId="headline2">
    <w:name w:val="headline2"/>
    <w:basedOn w:val="headline1"/>
    <w:link w:val="headline2Char"/>
    <w:qFormat/>
    <w:rsid w:val="005A5745"/>
    <w:rPr>
      <w:rFonts w:ascii="Gill Sans MT" w:hAnsi="Gill Sans MT"/>
      <w:b/>
      <w:color w:val="002A6C"/>
      <w:sz w:val="52"/>
      <w:szCs w:val="52"/>
    </w:rPr>
  </w:style>
  <w:style w:type="character" w:customStyle="1" w:styleId="headline2Char">
    <w:name w:val="headline2 Char"/>
    <w:link w:val="headline2"/>
    <w:rsid w:val="005A5745"/>
    <w:rPr>
      <w:rFonts w:ascii="Gill Sans MT" w:hAnsi="Gill Sans MT" w:cs="Arial"/>
      <w:b/>
      <w:caps/>
      <w:color w:val="002A6C"/>
      <w:sz w:val="52"/>
      <w:szCs w:val="52"/>
    </w:rPr>
  </w:style>
  <w:style w:type="paragraph" w:styleId="BodyText">
    <w:name w:val="Body Text"/>
    <w:basedOn w:val="Normal"/>
    <w:link w:val="BodyTextChar"/>
    <w:semiHidden/>
    <w:rsid w:val="0055043B"/>
    <w:pPr>
      <w:spacing w:line="240" w:lineRule="auto"/>
    </w:pPr>
    <w:rPr>
      <w:rFonts w:ascii="Times New Roman" w:eastAsia="Times New Roman" w:hAnsi="Times New Roman" w:cs="Times New Roman"/>
      <w:sz w:val="24"/>
    </w:rPr>
  </w:style>
  <w:style w:type="character" w:customStyle="1" w:styleId="BodyTextChar">
    <w:name w:val="Body Text Char"/>
    <w:link w:val="BodyText"/>
    <w:semiHidden/>
    <w:rsid w:val="0055043B"/>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93"/>
    <w:pPr>
      <w:spacing w:line="220" w:lineRule="atLeast"/>
    </w:pPr>
    <w:rPr>
      <w:rFonts w:ascii="GillSans" w:hAnsi="GillSans" w:cs="Arial"/>
    </w:rPr>
  </w:style>
  <w:style w:type="paragraph" w:styleId="Heading1">
    <w:name w:val="heading 1"/>
    <w:basedOn w:val="Normal"/>
    <w:next w:val="Normal"/>
    <w:link w:val="Heading1Char"/>
    <w:uiPriority w:val="9"/>
    <w:qFormat/>
    <w:rsid w:val="007746EB"/>
    <w:pPr>
      <w:keepNext/>
      <w:keepLines/>
      <w:outlineLvl w:val="0"/>
    </w:pPr>
    <w:rPr>
      <w:rFonts w:eastAsia="Times New Roman" w:cs="Times New Roman"/>
      <w:b/>
      <w:bCs/>
      <w:caps/>
      <w:color w:val="002A6C"/>
      <w:sz w:val="28"/>
      <w:szCs w:val="28"/>
    </w:rPr>
  </w:style>
  <w:style w:type="paragraph" w:styleId="Heading2">
    <w:name w:val="heading 2"/>
    <w:basedOn w:val="Normal"/>
    <w:next w:val="Normal"/>
    <w:link w:val="Heading2Char"/>
    <w:uiPriority w:val="9"/>
    <w:unhideWhenUsed/>
    <w:qFormat/>
    <w:rsid w:val="003E50EB"/>
    <w:pPr>
      <w:keepNext/>
      <w:keepLines/>
      <w:outlineLvl w:val="1"/>
    </w:pPr>
    <w:rPr>
      <w:rFonts w:eastAsia="Times New Roman" w:cs="Times New Roman"/>
      <w:b/>
      <w:bCs/>
      <w:color w:val="002A6C"/>
      <w:sz w:val="24"/>
      <w:szCs w:val="26"/>
    </w:rPr>
  </w:style>
  <w:style w:type="paragraph" w:styleId="Heading3">
    <w:name w:val="heading 3"/>
    <w:basedOn w:val="Normal"/>
    <w:next w:val="Normal"/>
    <w:link w:val="Heading3Char"/>
    <w:uiPriority w:val="9"/>
    <w:unhideWhenUsed/>
    <w:qFormat/>
    <w:rsid w:val="00574DEB"/>
    <w:pPr>
      <w:keepNext/>
      <w:keepLines/>
      <w:spacing w:before="200"/>
      <w:outlineLvl w:val="2"/>
    </w:pPr>
    <w:rPr>
      <w:rFonts w:eastAsia="Times New Roman" w:cs="Times New Roman"/>
      <w:b/>
      <w:bCs/>
      <w:color w:val="002A6C"/>
    </w:rPr>
  </w:style>
  <w:style w:type="paragraph" w:styleId="Heading4">
    <w:name w:val="heading 4"/>
    <w:basedOn w:val="Normal"/>
    <w:next w:val="Normal"/>
    <w:link w:val="Heading4Char"/>
    <w:uiPriority w:val="9"/>
    <w:unhideWhenUsed/>
    <w:qFormat/>
    <w:rsid w:val="00574DEB"/>
    <w:pPr>
      <w:keepNext/>
      <w:keepLines/>
      <w:spacing w:before="200"/>
      <w:outlineLvl w:val="3"/>
    </w:pPr>
    <w:rPr>
      <w:rFonts w:eastAsia="Times New Roman" w:cs="Times New Roman"/>
      <w:b/>
      <w:bCs/>
      <w:i/>
      <w:iCs/>
      <w:color w:val="002A6C"/>
    </w:rPr>
  </w:style>
  <w:style w:type="paragraph" w:styleId="Heading5">
    <w:name w:val="heading 5"/>
    <w:basedOn w:val="Normal"/>
    <w:next w:val="Normal"/>
    <w:link w:val="Heading5Char"/>
    <w:uiPriority w:val="9"/>
    <w:unhideWhenUsed/>
    <w:qFormat/>
    <w:rsid w:val="00E614E1"/>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540"/>
    <w:pPr>
      <w:contextualSpacing/>
    </w:pPr>
  </w:style>
  <w:style w:type="table" w:styleId="TableGrid">
    <w:name w:val="Table Grid"/>
    <w:basedOn w:val="TableNormal"/>
    <w:uiPriority w:val="59"/>
    <w:rsid w:val="00F8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F3C52"/>
    <w:rPr>
      <w:color w:val="0000FF"/>
      <w:u w:val="single"/>
    </w:rPr>
  </w:style>
  <w:style w:type="paragraph" w:styleId="FootnoteText">
    <w:name w:val="footnote text"/>
    <w:basedOn w:val="Normal"/>
    <w:link w:val="FootnoteTextChar"/>
    <w:uiPriority w:val="99"/>
    <w:unhideWhenUsed/>
    <w:rsid w:val="00BF3C52"/>
  </w:style>
  <w:style w:type="character" w:customStyle="1" w:styleId="FootnoteTextChar">
    <w:name w:val="Footnote Text Char"/>
    <w:link w:val="FootnoteText"/>
    <w:uiPriority w:val="99"/>
    <w:rsid w:val="00BF3C52"/>
    <w:rPr>
      <w:sz w:val="20"/>
      <w:szCs w:val="20"/>
    </w:rPr>
  </w:style>
  <w:style w:type="character" w:styleId="FootnoteReference">
    <w:name w:val="footnote reference"/>
    <w:uiPriority w:val="99"/>
    <w:semiHidden/>
    <w:unhideWhenUsed/>
    <w:rsid w:val="00BF3C52"/>
    <w:rPr>
      <w:vertAlign w:val="superscript"/>
    </w:rPr>
  </w:style>
  <w:style w:type="character" w:styleId="CommentReference">
    <w:name w:val="annotation reference"/>
    <w:uiPriority w:val="99"/>
    <w:semiHidden/>
    <w:unhideWhenUsed/>
    <w:rsid w:val="00B37E9B"/>
    <w:rPr>
      <w:sz w:val="16"/>
      <w:szCs w:val="16"/>
    </w:rPr>
  </w:style>
  <w:style w:type="paragraph" w:styleId="CommentText">
    <w:name w:val="annotation text"/>
    <w:basedOn w:val="Normal"/>
    <w:link w:val="CommentTextChar"/>
    <w:uiPriority w:val="99"/>
    <w:unhideWhenUsed/>
    <w:rsid w:val="00B37E9B"/>
  </w:style>
  <w:style w:type="character" w:customStyle="1" w:styleId="CommentTextChar">
    <w:name w:val="Comment Text Char"/>
    <w:link w:val="CommentText"/>
    <w:uiPriority w:val="99"/>
    <w:rsid w:val="00B37E9B"/>
    <w:rPr>
      <w:sz w:val="20"/>
      <w:szCs w:val="20"/>
    </w:rPr>
  </w:style>
  <w:style w:type="paragraph" w:styleId="CommentSubject">
    <w:name w:val="annotation subject"/>
    <w:basedOn w:val="CommentText"/>
    <w:next w:val="CommentText"/>
    <w:link w:val="CommentSubjectChar"/>
    <w:uiPriority w:val="99"/>
    <w:semiHidden/>
    <w:unhideWhenUsed/>
    <w:rsid w:val="00B37E9B"/>
    <w:rPr>
      <w:b/>
      <w:bCs/>
    </w:rPr>
  </w:style>
  <w:style w:type="character" w:customStyle="1" w:styleId="CommentSubjectChar">
    <w:name w:val="Comment Subject Char"/>
    <w:link w:val="CommentSubject"/>
    <w:uiPriority w:val="99"/>
    <w:semiHidden/>
    <w:rsid w:val="00B37E9B"/>
    <w:rPr>
      <w:b/>
      <w:bCs/>
      <w:sz w:val="20"/>
      <w:szCs w:val="20"/>
    </w:rPr>
  </w:style>
  <w:style w:type="paragraph" w:styleId="BalloonText">
    <w:name w:val="Balloon Text"/>
    <w:basedOn w:val="Normal"/>
    <w:link w:val="BalloonTextChar"/>
    <w:uiPriority w:val="99"/>
    <w:semiHidden/>
    <w:unhideWhenUsed/>
    <w:rsid w:val="00B37E9B"/>
    <w:rPr>
      <w:rFonts w:ascii="Tahoma" w:hAnsi="Tahoma" w:cs="Tahoma"/>
      <w:sz w:val="16"/>
      <w:szCs w:val="16"/>
    </w:rPr>
  </w:style>
  <w:style w:type="character" w:customStyle="1" w:styleId="BalloonTextChar">
    <w:name w:val="Balloon Text Char"/>
    <w:link w:val="BalloonText"/>
    <w:uiPriority w:val="99"/>
    <w:semiHidden/>
    <w:rsid w:val="00B37E9B"/>
    <w:rPr>
      <w:rFonts w:ascii="Tahoma" w:hAnsi="Tahoma" w:cs="Tahoma"/>
      <w:sz w:val="16"/>
      <w:szCs w:val="16"/>
    </w:rPr>
  </w:style>
  <w:style w:type="paragraph" w:styleId="NormalWeb">
    <w:name w:val="Normal (Web)"/>
    <w:basedOn w:val="Normal"/>
    <w:uiPriority w:val="99"/>
    <w:semiHidden/>
    <w:unhideWhenUsed/>
    <w:rsid w:val="0051336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6DB9"/>
    <w:pPr>
      <w:tabs>
        <w:tab w:val="center" w:pos="4680"/>
        <w:tab w:val="right" w:pos="9360"/>
      </w:tabs>
    </w:pPr>
  </w:style>
  <w:style w:type="character" w:customStyle="1" w:styleId="HeaderChar">
    <w:name w:val="Header Char"/>
    <w:basedOn w:val="DefaultParagraphFont"/>
    <w:link w:val="Header"/>
    <w:uiPriority w:val="99"/>
    <w:rsid w:val="008F6DB9"/>
  </w:style>
  <w:style w:type="paragraph" w:styleId="Footer">
    <w:name w:val="footer"/>
    <w:basedOn w:val="Normal"/>
    <w:link w:val="FooterChar"/>
    <w:uiPriority w:val="99"/>
    <w:unhideWhenUsed/>
    <w:rsid w:val="008F6DB9"/>
    <w:pPr>
      <w:tabs>
        <w:tab w:val="center" w:pos="4680"/>
        <w:tab w:val="right" w:pos="9360"/>
      </w:tabs>
    </w:pPr>
  </w:style>
  <w:style w:type="character" w:customStyle="1" w:styleId="FooterChar">
    <w:name w:val="Footer Char"/>
    <w:basedOn w:val="DefaultParagraphFont"/>
    <w:link w:val="Footer"/>
    <w:uiPriority w:val="99"/>
    <w:rsid w:val="008F6DB9"/>
  </w:style>
  <w:style w:type="paragraph" w:styleId="Revision">
    <w:name w:val="Revision"/>
    <w:hidden/>
    <w:uiPriority w:val="99"/>
    <w:semiHidden/>
    <w:rsid w:val="008F6DB9"/>
    <w:rPr>
      <w:sz w:val="22"/>
      <w:szCs w:val="22"/>
    </w:rPr>
  </w:style>
  <w:style w:type="paragraph" w:customStyle="1" w:styleId="Default">
    <w:name w:val="Default"/>
    <w:rsid w:val="00D64AC5"/>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7746EB"/>
    <w:rPr>
      <w:rFonts w:ascii="GillSans" w:eastAsia="Times New Roman" w:hAnsi="GillSans" w:cs="Times New Roman"/>
      <w:b/>
      <w:bCs/>
      <w:caps/>
      <w:color w:val="002A6C"/>
      <w:sz w:val="28"/>
      <w:szCs w:val="28"/>
    </w:rPr>
  </w:style>
  <w:style w:type="character" w:customStyle="1" w:styleId="Heading2Char">
    <w:name w:val="Heading 2 Char"/>
    <w:link w:val="Heading2"/>
    <w:uiPriority w:val="9"/>
    <w:rsid w:val="003E50EB"/>
    <w:rPr>
      <w:rFonts w:ascii="Arial" w:eastAsia="Times New Roman" w:hAnsi="Arial" w:cs="Times New Roman"/>
      <w:b/>
      <w:bCs/>
      <w:color w:val="002A6C"/>
      <w:sz w:val="24"/>
      <w:szCs w:val="26"/>
    </w:rPr>
  </w:style>
  <w:style w:type="character" w:customStyle="1" w:styleId="Heading3Char">
    <w:name w:val="Heading 3 Char"/>
    <w:link w:val="Heading3"/>
    <w:uiPriority w:val="9"/>
    <w:rsid w:val="00574DEB"/>
    <w:rPr>
      <w:rFonts w:ascii="Arial" w:eastAsia="Times New Roman" w:hAnsi="Arial" w:cs="Times New Roman"/>
      <w:b/>
      <w:bCs/>
      <w:color w:val="002A6C"/>
    </w:rPr>
  </w:style>
  <w:style w:type="character" w:customStyle="1" w:styleId="Heading4Char">
    <w:name w:val="Heading 4 Char"/>
    <w:link w:val="Heading4"/>
    <w:uiPriority w:val="9"/>
    <w:rsid w:val="00574DEB"/>
    <w:rPr>
      <w:rFonts w:ascii="Arial" w:eastAsia="Times New Roman" w:hAnsi="Arial" w:cs="Times New Roman"/>
      <w:b/>
      <w:bCs/>
      <w:i/>
      <w:iCs/>
      <w:color w:val="002A6C"/>
    </w:rPr>
  </w:style>
  <w:style w:type="paragraph" w:styleId="TOCHeading">
    <w:name w:val="TOC Heading"/>
    <w:basedOn w:val="Heading1"/>
    <w:next w:val="Normal"/>
    <w:uiPriority w:val="39"/>
    <w:unhideWhenUsed/>
    <w:qFormat/>
    <w:rsid w:val="00E00E61"/>
    <w:pPr>
      <w:outlineLvl w:val="9"/>
    </w:pPr>
    <w:rPr>
      <w:lang w:eastAsia="ja-JP"/>
    </w:rPr>
  </w:style>
  <w:style w:type="paragraph" w:styleId="TOC1">
    <w:name w:val="toc 1"/>
    <w:basedOn w:val="Normal"/>
    <w:next w:val="Normal"/>
    <w:autoRedefine/>
    <w:uiPriority w:val="39"/>
    <w:unhideWhenUsed/>
    <w:rsid w:val="000815DB"/>
    <w:pPr>
      <w:tabs>
        <w:tab w:val="right" w:leader="dot" w:pos="9350"/>
      </w:tabs>
      <w:spacing w:after="100"/>
    </w:pPr>
  </w:style>
  <w:style w:type="paragraph" w:styleId="TOC2">
    <w:name w:val="toc 2"/>
    <w:basedOn w:val="Normal"/>
    <w:next w:val="Normal"/>
    <w:autoRedefine/>
    <w:uiPriority w:val="39"/>
    <w:unhideWhenUsed/>
    <w:rsid w:val="00E00E61"/>
    <w:pPr>
      <w:spacing w:after="100"/>
      <w:ind w:left="220"/>
    </w:pPr>
  </w:style>
  <w:style w:type="character" w:styleId="FollowedHyperlink">
    <w:name w:val="FollowedHyperlink"/>
    <w:uiPriority w:val="99"/>
    <w:semiHidden/>
    <w:unhideWhenUsed/>
    <w:rsid w:val="00EC243D"/>
    <w:rPr>
      <w:color w:val="800080"/>
      <w:u w:val="single"/>
    </w:rPr>
  </w:style>
  <w:style w:type="paragraph" w:customStyle="1" w:styleId="PhotoLegend">
    <w:name w:val="Photo Legend"/>
    <w:basedOn w:val="Normal"/>
    <w:rsid w:val="00EC243D"/>
    <w:pPr>
      <w:suppressAutoHyphens/>
      <w:spacing w:line="280" w:lineRule="exact"/>
    </w:pPr>
    <w:rPr>
      <w:i/>
      <w:color w:val="3F3F3F"/>
      <w:spacing w:val="-4"/>
    </w:rPr>
  </w:style>
  <w:style w:type="character" w:customStyle="1" w:styleId="Heading5Char">
    <w:name w:val="Heading 5 Char"/>
    <w:link w:val="Heading5"/>
    <w:uiPriority w:val="9"/>
    <w:rsid w:val="00E614E1"/>
    <w:rPr>
      <w:rFonts w:ascii="Cambria" w:eastAsia="Times New Roman" w:hAnsi="Cambria" w:cs="Times New Roman"/>
      <w:color w:val="243F60"/>
    </w:rPr>
  </w:style>
  <w:style w:type="paragraph" w:styleId="TOC3">
    <w:name w:val="toc 3"/>
    <w:basedOn w:val="Normal"/>
    <w:next w:val="Normal"/>
    <w:autoRedefine/>
    <w:uiPriority w:val="39"/>
    <w:unhideWhenUsed/>
    <w:rsid w:val="00E614E1"/>
    <w:pPr>
      <w:spacing w:after="100"/>
      <w:ind w:left="440"/>
    </w:pPr>
  </w:style>
  <w:style w:type="paragraph" w:styleId="PlainText">
    <w:name w:val="Plain Text"/>
    <w:basedOn w:val="Normal"/>
    <w:link w:val="PlainTextChar"/>
    <w:uiPriority w:val="99"/>
    <w:unhideWhenUsed/>
    <w:rsid w:val="0002082B"/>
    <w:rPr>
      <w:rFonts w:ascii="Calibri" w:hAnsi="Calibri"/>
      <w:szCs w:val="21"/>
    </w:rPr>
  </w:style>
  <w:style w:type="character" w:customStyle="1" w:styleId="PlainTextChar">
    <w:name w:val="Plain Text Char"/>
    <w:link w:val="PlainText"/>
    <w:uiPriority w:val="99"/>
    <w:rsid w:val="0002082B"/>
    <w:rPr>
      <w:rFonts w:ascii="Calibri" w:hAnsi="Calibri"/>
      <w:szCs w:val="21"/>
    </w:rPr>
  </w:style>
  <w:style w:type="paragraph" w:styleId="Caption">
    <w:name w:val="caption"/>
    <w:basedOn w:val="Normal"/>
    <w:next w:val="Normal"/>
    <w:uiPriority w:val="35"/>
    <w:unhideWhenUsed/>
    <w:qFormat/>
    <w:rsid w:val="002F083A"/>
    <w:pPr>
      <w:spacing w:after="200"/>
    </w:pPr>
    <w:rPr>
      <w:b/>
      <w:bCs/>
      <w:color w:val="4F81BD"/>
      <w:sz w:val="18"/>
      <w:szCs w:val="18"/>
    </w:rPr>
  </w:style>
  <w:style w:type="paragraph" w:styleId="NoSpacing">
    <w:name w:val="No Spacing"/>
    <w:uiPriority w:val="1"/>
    <w:qFormat/>
    <w:rsid w:val="00127E02"/>
    <w:rPr>
      <w:rFonts w:ascii="Arial" w:hAnsi="Arial"/>
      <w:sz w:val="22"/>
      <w:szCs w:val="22"/>
    </w:rPr>
  </w:style>
  <w:style w:type="paragraph" w:customStyle="1" w:styleId="Style1">
    <w:name w:val="Style1"/>
    <w:basedOn w:val="Normal"/>
    <w:link w:val="Style1Char"/>
    <w:qFormat/>
    <w:rsid w:val="00B40865"/>
    <w:rPr>
      <w:b/>
      <w:color w:val="002A6C"/>
    </w:rPr>
  </w:style>
  <w:style w:type="paragraph" w:styleId="EndnoteText">
    <w:name w:val="endnote text"/>
    <w:basedOn w:val="Normal"/>
    <w:link w:val="EndnoteTextChar"/>
    <w:uiPriority w:val="99"/>
    <w:unhideWhenUsed/>
    <w:rsid w:val="00B533E6"/>
    <w:pPr>
      <w:spacing w:line="240" w:lineRule="auto"/>
    </w:pPr>
  </w:style>
  <w:style w:type="character" w:customStyle="1" w:styleId="Style1Char">
    <w:name w:val="Style1 Char"/>
    <w:link w:val="Style1"/>
    <w:rsid w:val="00B40865"/>
    <w:rPr>
      <w:rFonts w:ascii="Arial" w:hAnsi="Arial" w:cs="Arial"/>
      <w:b/>
      <w:color w:val="002A6C"/>
      <w:sz w:val="20"/>
      <w:szCs w:val="20"/>
    </w:rPr>
  </w:style>
  <w:style w:type="character" w:customStyle="1" w:styleId="EndnoteTextChar">
    <w:name w:val="Endnote Text Char"/>
    <w:link w:val="EndnoteText"/>
    <w:uiPriority w:val="99"/>
    <w:rsid w:val="00B533E6"/>
    <w:rPr>
      <w:rFonts w:ascii="Arial" w:hAnsi="Arial" w:cs="Arial"/>
      <w:sz w:val="20"/>
      <w:szCs w:val="20"/>
    </w:rPr>
  </w:style>
  <w:style w:type="character" w:styleId="EndnoteReference">
    <w:name w:val="endnote reference"/>
    <w:uiPriority w:val="99"/>
    <w:semiHidden/>
    <w:unhideWhenUsed/>
    <w:rsid w:val="00B533E6"/>
    <w:rPr>
      <w:vertAlign w:val="superscript"/>
    </w:rPr>
  </w:style>
  <w:style w:type="character" w:customStyle="1" w:styleId="apple-style-span">
    <w:name w:val="apple-style-span"/>
    <w:basedOn w:val="DefaultParagraphFont"/>
    <w:rsid w:val="003317F8"/>
  </w:style>
  <w:style w:type="character" w:customStyle="1" w:styleId="apple-converted-space">
    <w:name w:val="apple-converted-space"/>
    <w:basedOn w:val="DefaultParagraphFont"/>
    <w:rsid w:val="003317F8"/>
  </w:style>
  <w:style w:type="paragraph" w:customStyle="1" w:styleId="Style2">
    <w:name w:val="Style2"/>
    <w:basedOn w:val="Style1"/>
    <w:link w:val="Style2Char"/>
    <w:qFormat/>
    <w:rsid w:val="007746EB"/>
    <w:rPr>
      <w:caps/>
      <w:sz w:val="22"/>
      <w:szCs w:val="22"/>
    </w:rPr>
  </w:style>
  <w:style w:type="paragraph" w:customStyle="1" w:styleId="Style3">
    <w:name w:val="Style3"/>
    <w:basedOn w:val="Style1"/>
    <w:link w:val="Style3Char"/>
    <w:qFormat/>
    <w:rsid w:val="007746EB"/>
    <w:rPr>
      <w:b w:val="0"/>
      <w:i/>
    </w:rPr>
  </w:style>
  <w:style w:type="character" w:customStyle="1" w:styleId="Style2Char">
    <w:name w:val="Style2 Char"/>
    <w:link w:val="Style2"/>
    <w:rsid w:val="007746EB"/>
    <w:rPr>
      <w:rFonts w:ascii="GillSans" w:hAnsi="GillSans" w:cs="Arial"/>
      <w:b/>
      <w:caps/>
      <w:color w:val="002A6C"/>
      <w:sz w:val="20"/>
      <w:szCs w:val="20"/>
    </w:rPr>
  </w:style>
  <w:style w:type="paragraph" w:customStyle="1" w:styleId="Style4">
    <w:name w:val="Style4"/>
    <w:basedOn w:val="Style1"/>
    <w:link w:val="Style4Char"/>
    <w:qFormat/>
    <w:rsid w:val="00EA0592"/>
    <w:pPr>
      <w:spacing w:line="360" w:lineRule="auto"/>
    </w:pPr>
    <w:rPr>
      <w:i/>
      <w:sz w:val="24"/>
      <w:szCs w:val="24"/>
      <w:shd w:val="clear" w:color="auto" w:fill="FFFFFF"/>
    </w:rPr>
  </w:style>
  <w:style w:type="character" w:customStyle="1" w:styleId="Style3Char">
    <w:name w:val="Style3 Char"/>
    <w:link w:val="Style3"/>
    <w:rsid w:val="007746EB"/>
    <w:rPr>
      <w:rFonts w:ascii="GillSans" w:hAnsi="GillSans" w:cs="Arial"/>
      <w:b w:val="0"/>
      <w:i/>
      <w:color w:val="002A6C"/>
      <w:sz w:val="20"/>
      <w:szCs w:val="20"/>
    </w:rPr>
  </w:style>
  <w:style w:type="character" w:customStyle="1" w:styleId="Style4Char">
    <w:name w:val="Style4 Char"/>
    <w:link w:val="Style4"/>
    <w:rsid w:val="00EA0592"/>
    <w:rPr>
      <w:rFonts w:ascii="GillSans" w:hAnsi="GillSans" w:cs="Arial"/>
      <w:b/>
      <w:i/>
      <w:color w:val="002A6C"/>
      <w:sz w:val="24"/>
      <w:szCs w:val="24"/>
    </w:rPr>
  </w:style>
  <w:style w:type="paragraph" w:customStyle="1" w:styleId="bodytext1">
    <w:name w:val="bodytext1"/>
    <w:basedOn w:val="Normal"/>
    <w:link w:val="bodytext1Char"/>
    <w:qFormat/>
    <w:rsid w:val="00CE75B7"/>
    <w:rPr>
      <w:rFonts w:ascii="GillSans Light" w:hAnsi="GillSans Light"/>
      <w:sz w:val="22"/>
      <w:szCs w:val="22"/>
    </w:rPr>
  </w:style>
  <w:style w:type="paragraph" w:customStyle="1" w:styleId="headline1">
    <w:name w:val="headline1"/>
    <w:basedOn w:val="Normal"/>
    <w:link w:val="headline1Char"/>
    <w:qFormat/>
    <w:rsid w:val="00584D01"/>
    <w:pPr>
      <w:spacing w:line="720" w:lineRule="atLeast"/>
    </w:pPr>
    <w:rPr>
      <w:caps/>
      <w:sz w:val="72"/>
      <w:szCs w:val="72"/>
    </w:rPr>
  </w:style>
  <w:style w:type="character" w:customStyle="1" w:styleId="bodytext1Char">
    <w:name w:val="bodytext1 Char"/>
    <w:link w:val="bodytext1"/>
    <w:rsid w:val="00CE75B7"/>
    <w:rPr>
      <w:rFonts w:ascii="GillSans Light" w:hAnsi="GillSans Light" w:cs="Arial"/>
      <w:sz w:val="22"/>
      <w:szCs w:val="22"/>
    </w:rPr>
  </w:style>
  <w:style w:type="paragraph" w:customStyle="1" w:styleId="subsectionheadline1">
    <w:name w:val="subsectionheadline1"/>
    <w:basedOn w:val="Style2"/>
    <w:link w:val="subsectionheadline1Char"/>
    <w:qFormat/>
    <w:rsid w:val="00E62993"/>
    <w:rPr>
      <w:sz w:val="24"/>
      <w:szCs w:val="24"/>
    </w:rPr>
  </w:style>
  <w:style w:type="character" w:customStyle="1" w:styleId="headline1Char">
    <w:name w:val="headline1 Char"/>
    <w:link w:val="headline1"/>
    <w:rsid w:val="00584D01"/>
    <w:rPr>
      <w:rFonts w:ascii="GillSans" w:hAnsi="GillSans" w:cs="Arial"/>
      <w:caps/>
      <w:sz w:val="72"/>
      <w:szCs w:val="72"/>
    </w:rPr>
  </w:style>
  <w:style w:type="character" w:customStyle="1" w:styleId="subsectionheadline1Char">
    <w:name w:val="subsectionheadline1 Char"/>
    <w:link w:val="subsectionheadline1"/>
    <w:rsid w:val="00E62993"/>
    <w:rPr>
      <w:rFonts w:ascii="GillSans" w:hAnsi="GillSans" w:cs="Arial"/>
      <w:b/>
      <w:caps/>
      <w:color w:val="002A6C"/>
      <w:sz w:val="24"/>
      <w:szCs w:val="24"/>
    </w:rPr>
  </w:style>
  <w:style w:type="paragraph" w:customStyle="1" w:styleId="Message">
    <w:name w:val="Message"/>
    <w:basedOn w:val="Normal"/>
    <w:qFormat/>
    <w:rsid w:val="00065825"/>
    <w:pPr>
      <w:spacing w:before="120" w:line="260" w:lineRule="exact"/>
    </w:pPr>
    <w:rPr>
      <w:rFonts w:ascii="Arial" w:eastAsia="Times New Roman" w:hAnsi="Arial" w:cs="Times New Roman"/>
      <w:color w:val="002A6C"/>
      <w:sz w:val="22"/>
    </w:rPr>
  </w:style>
  <w:style w:type="paragraph" w:styleId="Title">
    <w:name w:val="Title"/>
    <w:basedOn w:val="Normal"/>
    <w:next w:val="Normal"/>
    <w:link w:val="TitleChar"/>
    <w:uiPriority w:val="10"/>
    <w:qFormat/>
    <w:rsid w:val="00065825"/>
    <w:pPr>
      <w:spacing w:before="240" w:after="240" w:line="520" w:lineRule="exact"/>
      <w:outlineLvl w:val="0"/>
    </w:pPr>
    <w:rPr>
      <w:rFonts w:ascii="Arial" w:eastAsia="Times New Roman" w:hAnsi="Arial" w:cs="Times New Roman"/>
      <w:color w:val="002A6C"/>
      <w:kern w:val="28"/>
      <w:sz w:val="36"/>
      <w:szCs w:val="36"/>
    </w:rPr>
  </w:style>
  <w:style w:type="character" w:customStyle="1" w:styleId="TitleChar">
    <w:name w:val="Title Char"/>
    <w:link w:val="Title"/>
    <w:uiPriority w:val="10"/>
    <w:rsid w:val="00065825"/>
    <w:rPr>
      <w:rFonts w:ascii="Arial" w:eastAsia="Times New Roman" w:hAnsi="Arial" w:cs="Times New Roman"/>
      <w:color w:val="002A6C"/>
      <w:kern w:val="28"/>
      <w:sz w:val="36"/>
      <w:szCs w:val="36"/>
    </w:rPr>
  </w:style>
  <w:style w:type="paragraph" w:customStyle="1" w:styleId="PublicationDate">
    <w:name w:val="Publication Date"/>
    <w:basedOn w:val="Message"/>
    <w:next w:val="Message"/>
    <w:qFormat/>
    <w:rsid w:val="00065825"/>
    <w:pPr>
      <w:spacing w:before="0" w:after="120" w:line="280" w:lineRule="exact"/>
    </w:pPr>
    <w:rPr>
      <w:b/>
    </w:rPr>
  </w:style>
  <w:style w:type="paragraph" w:customStyle="1" w:styleId="sectionhead">
    <w:name w:val="sectionhead"/>
    <w:basedOn w:val="Normal"/>
    <w:link w:val="sectionheadChar"/>
    <w:qFormat/>
    <w:rsid w:val="008F026A"/>
    <w:pPr>
      <w:widowControl w:val="0"/>
      <w:autoSpaceDE w:val="0"/>
      <w:autoSpaceDN w:val="0"/>
      <w:adjustRightInd w:val="0"/>
      <w:spacing w:after="319" w:line="240" w:lineRule="auto"/>
    </w:pPr>
    <w:rPr>
      <w:rFonts w:ascii="Gill Sans MT" w:eastAsia="Times New Roman" w:hAnsi="Gill Sans MT" w:cs="Gill Sans"/>
      <w:b/>
      <w:bCs/>
      <w:caps/>
      <w:color w:val="002A6C"/>
      <w:sz w:val="28"/>
      <w:szCs w:val="28"/>
    </w:rPr>
  </w:style>
  <w:style w:type="character" w:customStyle="1" w:styleId="sectionheadChar">
    <w:name w:val="sectionhead Char"/>
    <w:link w:val="sectionhead"/>
    <w:rsid w:val="008F026A"/>
    <w:rPr>
      <w:rFonts w:ascii="Gill Sans MT" w:eastAsia="Times New Roman" w:hAnsi="Gill Sans MT" w:cs="Gill Sans"/>
      <w:b/>
      <w:bCs/>
      <w:caps/>
      <w:color w:val="002A6C"/>
      <w:sz w:val="28"/>
      <w:szCs w:val="28"/>
    </w:rPr>
  </w:style>
  <w:style w:type="paragraph" w:customStyle="1" w:styleId="bodyStyle1">
    <w:name w:val="bodyStyle1"/>
    <w:basedOn w:val="Normal"/>
    <w:link w:val="bodyStyle1Char"/>
    <w:qFormat/>
    <w:rsid w:val="004F3C09"/>
    <w:pPr>
      <w:widowControl w:val="0"/>
      <w:autoSpaceDE w:val="0"/>
      <w:autoSpaceDN w:val="0"/>
      <w:adjustRightInd w:val="0"/>
      <w:spacing w:line="240" w:lineRule="auto"/>
    </w:pPr>
    <w:rPr>
      <w:rFonts w:ascii="Gill Sans MT" w:eastAsia="Times New Roman" w:hAnsi="Gill Sans MT" w:cs="Gill Sans"/>
      <w:bCs/>
      <w:sz w:val="22"/>
      <w:szCs w:val="22"/>
    </w:rPr>
  </w:style>
  <w:style w:type="character" w:customStyle="1" w:styleId="bodyStyle1Char">
    <w:name w:val="bodyStyle1 Char"/>
    <w:link w:val="bodyStyle1"/>
    <w:rsid w:val="004F3C09"/>
    <w:rPr>
      <w:rFonts w:ascii="Gill Sans MT" w:eastAsia="Times New Roman" w:hAnsi="Gill Sans MT" w:cs="Gill Sans"/>
      <w:bCs/>
      <w:sz w:val="22"/>
      <w:szCs w:val="22"/>
    </w:rPr>
  </w:style>
  <w:style w:type="paragraph" w:customStyle="1" w:styleId="headline2">
    <w:name w:val="headline2"/>
    <w:basedOn w:val="headline1"/>
    <w:link w:val="headline2Char"/>
    <w:qFormat/>
    <w:rsid w:val="005A5745"/>
    <w:rPr>
      <w:rFonts w:ascii="Gill Sans MT" w:hAnsi="Gill Sans MT"/>
      <w:b/>
      <w:color w:val="002A6C"/>
      <w:sz w:val="52"/>
      <w:szCs w:val="52"/>
    </w:rPr>
  </w:style>
  <w:style w:type="character" w:customStyle="1" w:styleId="headline2Char">
    <w:name w:val="headline2 Char"/>
    <w:link w:val="headline2"/>
    <w:rsid w:val="005A5745"/>
    <w:rPr>
      <w:rFonts w:ascii="Gill Sans MT" w:hAnsi="Gill Sans MT" w:cs="Arial"/>
      <w:b/>
      <w:caps/>
      <w:color w:val="002A6C"/>
      <w:sz w:val="52"/>
      <w:szCs w:val="52"/>
    </w:rPr>
  </w:style>
  <w:style w:type="paragraph" w:styleId="BodyText">
    <w:name w:val="Body Text"/>
    <w:basedOn w:val="Normal"/>
    <w:link w:val="BodyTextChar"/>
    <w:semiHidden/>
    <w:rsid w:val="0055043B"/>
    <w:pPr>
      <w:spacing w:line="240" w:lineRule="auto"/>
    </w:pPr>
    <w:rPr>
      <w:rFonts w:ascii="Times New Roman" w:eastAsia="Times New Roman" w:hAnsi="Times New Roman" w:cs="Times New Roman"/>
      <w:sz w:val="24"/>
    </w:rPr>
  </w:style>
  <w:style w:type="character" w:customStyle="1" w:styleId="BodyTextChar">
    <w:name w:val="Body Text Char"/>
    <w:link w:val="BodyText"/>
    <w:semiHidden/>
    <w:rsid w:val="0055043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7506">
      <w:bodyDiv w:val="1"/>
      <w:marLeft w:val="0"/>
      <w:marRight w:val="0"/>
      <w:marTop w:val="0"/>
      <w:marBottom w:val="0"/>
      <w:divBdr>
        <w:top w:val="none" w:sz="0" w:space="0" w:color="auto"/>
        <w:left w:val="none" w:sz="0" w:space="0" w:color="auto"/>
        <w:bottom w:val="none" w:sz="0" w:space="0" w:color="auto"/>
        <w:right w:val="none" w:sz="0" w:space="0" w:color="auto"/>
      </w:divBdr>
    </w:div>
    <w:div w:id="115178321">
      <w:bodyDiv w:val="1"/>
      <w:marLeft w:val="0"/>
      <w:marRight w:val="0"/>
      <w:marTop w:val="0"/>
      <w:marBottom w:val="0"/>
      <w:divBdr>
        <w:top w:val="none" w:sz="0" w:space="0" w:color="auto"/>
        <w:left w:val="none" w:sz="0" w:space="0" w:color="auto"/>
        <w:bottom w:val="none" w:sz="0" w:space="0" w:color="auto"/>
        <w:right w:val="none" w:sz="0" w:space="0" w:color="auto"/>
      </w:divBdr>
    </w:div>
    <w:div w:id="415711427">
      <w:bodyDiv w:val="1"/>
      <w:marLeft w:val="0"/>
      <w:marRight w:val="0"/>
      <w:marTop w:val="0"/>
      <w:marBottom w:val="0"/>
      <w:divBdr>
        <w:top w:val="none" w:sz="0" w:space="0" w:color="auto"/>
        <w:left w:val="none" w:sz="0" w:space="0" w:color="auto"/>
        <w:bottom w:val="none" w:sz="0" w:space="0" w:color="auto"/>
        <w:right w:val="none" w:sz="0" w:space="0" w:color="auto"/>
      </w:divBdr>
    </w:div>
    <w:div w:id="437679209">
      <w:bodyDiv w:val="1"/>
      <w:marLeft w:val="0"/>
      <w:marRight w:val="0"/>
      <w:marTop w:val="0"/>
      <w:marBottom w:val="0"/>
      <w:divBdr>
        <w:top w:val="none" w:sz="0" w:space="0" w:color="auto"/>
        <w:left w:val="none" w:sz="0" w:space="0" w:color="auto"/>
        <w:bottom w:val="none" w:sz="0" w:space="0" w:color="auto"/>
        <w:right w:val="none" w:sz="0" w:space="0" w:color="auto"/>
      </w:divBdr>
    </w:div>
    <w:div w:id="679822205">
      <w:bodyDiv w:val="1"/>
      <w:marLeft w:val="0"/>
      <w:marRight w:val="0"/>
      <w:marTop w:val="0"/>
      <w:marBottom w:val="0"/>
      <w:divBdr>
        <w:top w:val="none" w:sz="0" w:space="0" w:color="auto"/>
        <w:left w:val="none" w:sz="0" w:space="0" w:color="auto"/>
        <w:bottom w:val="none" w:sz="0" w:space="0" w:color="auto"/>
        <w:right w:val="none" w:sz="0" w:space="0" w:color="auto"/>
      </w:divBdr>
    </w:div>
    <w:div w:id="710612269">
      <w:bodyDiv w:val="1"/>
      <w:marLeft w:val="0"/>
      <w:marRight w:val="0"/>
      <w:marTop w:val="0"/>
      <w:marBottom w:val="0"/>
      <w:divBdr>
        <w:top w:val="none" w:sz="0" w:space="0" w:color="auto"/>
        <w:left w:val="none" w:sz="0" w:space="0" w:color="auto"/>
        <w:bottom w:val="none" w:sz="0" w:space="0" w:color="auto"/>
        <w:right w:val="none" w:sz="0" w:space="0" w:color="auto"/>
      </w:divBdr>
    </w:div>
    <w:div w:id="786579240">
      <w:bodyDiv w:val="1"/>
      <w:marLeft w:val="0"/>
      <w:marRight w:val="0"/>
      <w:marTop w:val="0"/>
      <w:marBottom w:val="0"/>
      <w:divBdr>
        <w:top w:val="none" w:sz="0" w:space="0" w:color="auto"/>
        <w:left w:val="none" w:sz="0" w:space="0" w:color="auto"/>
        <w:bottom w:val="none" w:sz="0" w:space="0" w:color="auto"/>
        <w:right w:val="none" w:sz="0" w:space="0" w:color="auto"/>
      </w:divBdr>
    </w:div>
    <w:div w:id="1125659062">
      <w:bodyDiv w:val="1"/>
      <w:marLeft w:val="0"/>
      <w:marRight w:val="0"/>
      <w:marTop w:val="0"/>
      <w:marBottom w:val="0"/>
      <w:divBdr>
        <w:top w:val="none" w:sz="0" w:space="0" w:color="auto"/>
        <w:left w:val="none" w:sz="0" w:space="0" w:color="auto"/>
        <w:bottom w:val="none" w:sz="0" w:space="0" w:color="auto"/>
        <w:right w:val="none" w:sz="0" w:space="0" w:color="auto"/>
      </w:divBdr>
    </w:div>
    <w:div w:id="1224675479">
      <w:bodyDiv w:val="1"/>
      <w:marLeft w:val="0"/>
      <w:marRight w:val="0"/>
      <w:marTop w:val="0"/>
      <w:marBottom w:val="0"/>
      <w:divBdr>
        <w:top w:val="none" w:sz="0" w:space="0" w:color="auto"/>
        <w:left w:val="none" w:sz="0" w:space="0" w:color="auto"/>
        <w:bottom w:val="none" w:sz="0" w:space="0" w:color="auto"/>
        <w:right w:val="none" w:sz="0" w:space="0" w:color="auto"/>
      </w:divBdr>
    </w:div>
    <w:div w:id="1317756541">
      <w:bodyDiv w:val="1"/>
      <w:marLeft w:val="0"/>
      <w:marRight w:val="0"/>
      <w:marTop w:val="0"/>
      <w:marBottom w:val="0"/>
      <w:divBdr>
        <w:top w:val="none" w:sz="0" w:space="0" w:color="auto"/>
        <w:left w:val="none" w:sz="0" w:space="0" w:color="auto"/>
        <w:bottom w:val="none" w:sz="0" w:space="0" w:color="auto"/>
        <w:right w:val="none" w:sz="0" w:space="0" w:color="auto"/>
      </w:divBdr>
    </w:div>
    <w:div w:id="1343623848">
      <w:bodyDiv w:val="1"/>
      <w:marLeft w:val="0"/>
      <w:marRight w:val="0"/>
      <w:marTop w:val="0"/>
      <w:marBottom w:val="0"/>
      <w:divBdr>
        <w:top w:val="none" w:sz="0" w:space="0" w:color="auto"/>
        <w:left w:val="none" w:sz="0" w:space="0" w:color="auto"/>
        <w:bottom w:val="none" w:sz="0" w:space="0" w:color="auto"/>
        <w:right w:val="none" w:sz="0" w:space="0" w:color="auto"/>
      </w:divBdr>
    </w:div>
    <w:div w:id="1367372309">
      <w:bodyDiv w:val="1"/>
      <w:marLeft w:val="0"/>
      <w:marRight w:val="0"/>
      <w:marTop w:val="0"/>
      <w:marBottom w:val="0"/>
      <w:divBdr>
        <w:top w:val="none" w:sz="0" w:space="0" w:color="auto"/>
        <w:left w:val="none" w:sz="0" w:space="0" w:color="auto"/>
        <w:bottom w:val="none" w:sz="0" w:space="0" w:color="auto"/>
        <w:right w:val="none" w:sz="0" w:space="0" w:color="auto"/>
      </w:divBdr>
    </w:div>
    <w:div w:id="1381788250">
      <w:bodyDiv w:val="1"/>
      <w:marLeft w:val="0"/>
      <w:marRight w:val="0"/>
      <w:marTop w:val="0"/>
      <w:marBottom w:val="0"/>
      <w:divBdr>
        <w:top w:val="none" w:sz="0" w:space="0" w:color="auto"/>
        <w:left w:val="none" w:sz="0" w:space="0" w:color="auto"/>
        <w:bottom w:val="none" w:sz="0" w:space="0" w:color="auto"/>
        <w:right w:val="none" w:sz="0" w:space="0" w:color="auto"/>
      </w:divBdr>
    </w:div>
    <w:div w:id="1427655740">
      <w:bodyDiv w:val="1"/>
      <w:marLeft w:val="0"/>
      <w:marRight w:val="0"/>
      <w:marTop w:val="0"/>
      <w:marBottom w:val="0"/>
      <w:divBdr>
        <w:top w:val="none" w:sz="0" w:space="0" w:color="auto"/>
        <w:left w:val="none" w:sz="0" w:space="0" w:color="auto"/>
        <w:bottom w:val="none" w:sz="0" w:space="0" w:color="auto"/>
        <w:right w:val="none" w:sz="0" w:space="0" w:color="auto"/>
      </w:divBdr>
    </w:div>
    <w:div w:id="1460489608">
      <w:bodyDiv w:val="1"/>
      <w:marLeft w:val="0"/>
      <w:marRight w:val="0"/>
      <w:marTop w:val="0"/>
      <w:marBottom w:val="0"/>
      <w:divBdr>
        <w:top w:val="none" w:sz="0" w:space="0" w:color="auto"/>
        <w:left w:val="none" w:sz="0" w:space="0" w:color="auto"/>
        <w:bottom w:val="none" w:sz="0" w:space="0" w:color="auto"/>
        <w:right w:val="none" w:sz="0" w:space="0" w:color="auto"/>
      </w:divBdr>
    </w:div>
    <w:div w:id="1612009332">
      <w:bodyDiv w:val="1"/>
      <w:marLeft w:val="0"/>
      <w:marRight w:val="0"/>
      <w:marTop w:val="0"/>
      <w:marBottom w:val="0"/>
      <w:divBdr>
        <w:top w:val="none" w:sz="0" w:space="0" w:color="auto"/>
        <w:left w:val="none" w:sz="0" w:space="0" w:color="auto"/>
        <w:bottom w:val="none" w:sz="0" w:space="0" w:color="auto"/>
        <w:right w:val="none" w:sz="0" w:space="0" w:color="auto"/>
      </w:divBdr>
    </w:div>
    <w:div w:id="1825930944">
      <w:bodyDiv w:val="1"/>
      <w:marLeft w:val="0"/>
      <w:marRight w:val="0"/>
      <w:marTop w:val="0"/>
      <w:marBottom w:val="0"/>
      <w:divBdr>
        <w:top w:val="none" w:sz="0" w:space="0" w:color="auto"/>
        <w:left w:val="none" w:sz="0" w:space="0" w:color="auto"/>
        <w:bottom w:val="none" w:sz="0" w:space="0" w:color="auto"/>
        <w:right w:val="none" w:sz="0" w:space="0" w:color="auto"/>
      </w:divBdr>
      <w:divsChild>
        <w:div w:id="43676666">
          <w:marLeft w:val="1166"/>
          <w:marRight w:val="0"/>
          <w:marTop w:val="86"/>
          <w:marBottom w:val="0"/>
          <w:divBdr>
            <w:top w:val="none" w:sz="0" w:space="0" w:color="auto"/>
            <w:left w:val="none" w:sz="0" w:space="0" w:color="auto"/>
            <w:bottom w:val="none" w:sz="0" w:space="0" w:color="auto"/>
            <w:right w:val="none" w:sz="0" w:space="0" w:color="auto"/>
          </w:divBdr>
        </w:div>
        <w:div w:id="277182178">
          <w:marLeft w:val="547"/>
          <w:marRight w:val="0"/>
          <w:marTop w:val="96"/>
          <w:marBottom w:val="0"/>
          <w:divBdr>
            <w:top w:val="none" w:sz="0" w:space="0" w:color="auto"/>
            <w:left w:val="none" w:sz="0" w:space="0" w:color="auto"/>
            <w:bottom w:val="none" w:sz="0" w:space="0" w:color="auto"/>
            <w:right w:val="none" w:sz="0" w:space="0" w:color="auto"/>
          </w:divBdr>
        </w:div>
        <w:div w:id="489634943">
          <w:marLeft w:val="1166"/>
          <w:marRight w:val="0"/>
          <w:marTop w:val="86"/>
          <w:marBottom w:val="0"/>
          <w:divBdr>
            <w:top w:val="none" w:sz="0" w:space="0" w:color="auto"/>
            <w:left w:val="none" w:sz="0" w:space="0" w:color="auto"/>
            <w:bottom w:val="none" w:sz="0" w:space="0" w:color="auto"/>
            <w:right w:val="none" w:sz="0" w:space="0" w:color="auto"/>
          </w:divBdr>
        </w:div>
        <w:div w:id="627205640">
          <w:marLeft w:val="547"/>
          <w:marRight w:val="0"/>
          <w:marTop w:val="96"/>
          <w:marBottom w:val="0"/>
          <w:divBdr>
            <w:top w:val="none" w:sz="0" w:space="0" w:color="auto"/>
            <w:left w:val="none" w:sz="0" w:space="0" w:color="auto"/>
            <w:bottom w:val="none" w:sz="0" w:space="0" w:color="auto"/>
            <w:right w:val="none" w:sz="0" w:space="0" w:color="auto"/>
          </w:divBdr>
        </w:div>
        <w:div w:id="856506666">
          <w:marLeft w:val="1166"/>
          <w:marRight w:val="0"/>
          <w:marTop w:val="86"/>
          <w:marBottom w:val="0"/>
          <w:divBdr>
            <w:top w:val="none" w:sz="0" w:space="0" w:color="auto"/>
            <w:left w:val="none" w:sz="0" w:space="0" w:color="auto"/>
            <w:bottom w:val="none" w:sz="0" w:space="0" w:color="auto"/>
            <w:right w:val="none" w:sz="0" w:space="0" w:color="auto"/>
          </w:divBdr>
        </w:div>
        <w:div w:id="1721975860">
          <w:marLeft w:val="1166"/>
          <w:marRight w:val="0"/>
          <w:marTop w:val="86"/>
          <w:marBottom w:val="0"/>
          <w:divBdr>
            <w:top w:val="none" w:sz="0" w:space="0" w:color="auto"/>
            <w:left w:val="none" w:sz="0" w:space="0" w:color="auto"/>
            <w:bottom w:val="none" w:sz="0" w:space="0" w:color="auto"/>
            <w:right w:val="none" w:sz="0" w:space="0" w:color="auto"/>
          </w:divBdr>
        </w:div>
        <w:div w:id="1765416491">
          <w:marLeft w:val="547"/>
          <w:marRight w:val="0"/>
          <w:marTop w:val="96"/>
          <w:marBottom w:val="0"/>
          <w:divBdr>
            <w:top w:val="none" w:sz="0" w:space="0" w:color="auto"/>
            <w:left w:val="none" w:sz="0" w:space="0" w:color="auto"/>
            <w:bottom w:val="none" w:sz="0" w:space="0" w:color="auto"/>
            <w:right w:val="none" w:sz="0" w:space="0" w:color="auto"/>
          </w:divBdr>
        </w:div>
      </w:divsChild>
    </w:div>
    <w:div w:id="1858032413">
      <w:bodyDiv w:val="1"/>
      <w:marLeft w:val="0"/>
      <w:marRight w:val="0"/>
      <w:marTop w:val="0"/>
      <w:marBottom w:val="0"/>
      <w:divBdr>
        <w:top w:val="none" w:sz="0" w:space="0" w:color="auto"/>
        <w:left w:val="none" w:sz="0" w:space="0" w:color="auto"/>
        <w:bottom w:val="none" w:sz="0" w:space="0" w:color="auto"/>
        <w:right w:val="none" w:sz="0" w:space="0" w:color="auto"/>
      </w:divBdr>
    </w:div>
    <w:div w:id="1866020932">
      <w:bodyDiv w:val="1"/>
      <w:marLeft w:val="0"/>
      <w:marRight w:val="0"/>
      <w:marTop w:val="0"/>
      <w:marBottom w:val="0"/>
      <w:divBdr>
        <w:top w:val="none" w:sz="0" w:space="0" w:color="auto"/>
        <w:left w:val="none" w:sz="0" w:space="0" w:color="auto"/>
        <w:bottom w:val="none" w:sz="0" w:space="0" w:color="auto"/>
        <w:right w:val="none" w:sz="0" w:space="0" w:color="auto"/>
      </w:divBdr>
    </w:div>
    <w:div w:id="2005469690">
      <w:bodyDiv w:val="1"/>
      <w:marLeft w:val="0"/>
      <w:marRight w:val="0"/>
      <w:marTop w:val="0"/>
      <w:marBottom w:val="0"/>
      <w:divBdr>
        <w:top w:val="none" w:sz="0" w:space="0" w:color="auto"/>
        <w:left w:val="none" w:sz="0" w:space="0" w:color="auto"/>
        <w:bottom w:val="none" w:sz="0" w:space="0" w:color="auto"/>
        <w:right w:val="none" w:sz="0" w:space="0" w:color="auto"/>
      </w:divBdr>
    </w:div>
    <w:div w:id="2036350254">
      <w:bodyDiv w:val="1"/>
      <w:marLeft w:val="0"/>
      <w:marRight w:val="0"/>
      <w:marTop w:val="0"/>
      <w:marBottom w:val="0"/>
      <w:divBdr>
        <w:top w:val="none" w:sz="0" w:space="0" w:color="auto"/>
        <w:left w:val="none" w:sz="0" w:space="0" w:color="auto"/>
        <w:bottom w:val="none" w:sz="0" w:space="0" w:color="auto"/>
        <w:right w:val="none" w:sz="0" w:space="0" w:color="auto"/>
      </w:divBdr>
    </w:div>
    <w:div w:id="2042514797">
      <w:bodyDiv w:val="1"/>
      <w:marLeft w:val="0"/>
      <w:marRight w:val="0"/>
      <w:marTop w:val="0"/>
      <w:marBottom w:val="0"/>
      <w:divBdr>
        <w:top w:val="none" w:sz="0" w:space="0" w:color="auto"/>
        <w:left w:val="none" w:sz="0" w:space="0" w:color="auto"/>
        <w:bottom w:val="none" w:sz="0" w:space="0" w:color="auto"/>
        <w:right w:val="none" w:sz="0" w:space="0" w:color="auto"/>
      </w:divBdr>
    </w:div>
    <w:div w:id="21257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D92B-AD33-4C79-B3D8-0216499A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TotalTime>
  <Pages>26</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eroen</dc:creator>
  <cp:lastModifiedBy>Bell, Carl (LPA/PIPOS)</cp:lastModifiedBy>
  <cp:revision>5</cp:revision>
  <cp:lastPrinted>2012-02-28T11:23:00Z</cp:lastPrinted>
  <dcterms:created xsi:type="dcterms:W3CDTF">2015-03-27T21:50:00Z</dcterms:created>
  <dcterms:modified xsi:type="dcterms:W3CDTF">2016-04-26T14:14:00Z</dcterms:modified>
</cp:coreProperties>
</file>