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0FEEA" w14:textId="77777777" w:rsidR="00973C3D" w:rsidRDefault="00973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B029BC" w14:textId="77777777" w:rsidR="00973C3D" w:rsidRDefault="00973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DB2CA" w14:textId="77777777" w:rsidR="00973C3D" w:rsidRDefault="00973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00D0A4" w14:textId="77777777" w:rsidR="00973C3D" w:rsidRDefault="00973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50F493" w14:textId="77777777" w:rsidR="00973C3D" w:rsidRDefault="00973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C392CE" w14:textId="77777777" w:rsidR="00973C3D" w:rsidRDefault="00973C3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3E3B5C9" w14:textId="77777777" w:rsidR="00973C3D" w:rsidRDefault="00084CA9">
      <w:pPr>
        <w:pStyle w:val="Heading1"/>
        <w:spacing w:before="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4C2A6DCB" wp14:editId="12C2F48B">
                <wp:simplePos x="0" y="0"/>
                <wp:positionH relativeFrom="page">
                  <wp:posOffset>914400</wp:posOffset>
                </wp:positionH>
                <wp:positionV relativeFrom="paragraph">
                  <wp:posOffset>-807085</wp:posOffset>
                </wp:positionV>
                <wp:extent cx="2929890" cy="895350"/>
                <wp:effectExtent l="0" t="254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895350"/>
                          <a:chOff x="1440" y="-1271"/>
                          <a:chExt cx="4614" cy="1410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United States Agency for International Development logo. USAID From the American People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1271"/>
                            <a:ext cx="4486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26" y="-342"/>
                            <a:ext cx="12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C2C45" w14:textId="77777777" w:rsidR="00751AA4" w:rsidRDefault="00751AA4">
                              <w:pPr>
                                <w:spacing w:line="480" w:lineRule="exact"/>
                                <w:rPr>
                                  <w:rFonts w:ascii="Microsoft Sans Serif" w:eastAsia="Microsoft Sans Serif" w:hAnsi="Microsoft Sans Serif" w:cs="Microsoft Sans Seri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A6DCB" id="Group 2" o:spid="_x0000_s1026" style="position:absolute;left:0;text-align:left;margin-left:1in;margin-top:-63.55pt;width:230.7pt;height:70.5pt;z-index:1048;mso-position-horizontal-relative:page" coordorigin="1440,-1271" coordsize="4614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United States Agency for International Development logo. USAID From the American People.  " style="position:absolute;left:1440;top:-1271;width:448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">
                  <v:imagedata r:id="rId6" o:title="United States Agency for International Development logo. USAID From the American Peopl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926;top:-342;width:12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C2C2C45" w14:textId="77777777" w:rsidR="00751AA4" w:rsidRDefault="00751AA4">
                        <w:pPr>
                          <w:spacing w:line="480" w:lineRule="exact"/>
                          <w:rPr>
                            <w:rFonts w:ascii="Microsoft Sans Serif" w:eastAsia="Microsoft Sans Serif" w:hAnsi="Microsoft Sans Serif" w:cs="Microsoft Sans Seri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9"/>
        </w:rPr>
        <w:t xml:space="preserve"> </w:t>
      </w:r>
    </w:p>
    <w:p w14:paraId="01C1CEC5" w14:textId="77777777" w:rsidR="00973C3D" w:rsidRDefault="00084CA9">
      <w:pPr>
        <w:spacing w:line="543" w:lineRule="exact"/>
        <w:ind w:left="667"/>
        <w:jc w:val="center"/>
        <w:rPr>
          <w:rFonts w:ascii="Microsoft Sans Serif" w:eastAsia="Microsoft Sans Serif" w:hAnsi="Microsoft Sans Serif" w:cs="Microsoft Sans Serif"/>
          <w:sz w:val="48"/>
          <w:szCs w:val="48"/>
        </w:rPr>
      </w:pPr>
      <w:r>
        <w:rPr>
          <w:rFonts w:ascii="Microsoft Sans Serif"/>
          <w:w w:val="99"/>
          <w:sz w:val="48"/>
        </w:rPr>
        <w:t xml:space="preserve"> </w:t>
      </w:r>
    </w:p>
    <w:p w14:paraId="0325FAAA" w14:textId="77777777" w:rsidR="00973C3D" w:rsidRDefault="00084CA9">
      <w:pPr>
        <w:spacing w:line="543" w:lineRule="exact"/>
        <w:ind w:left="667"/>
        <w:jc w:val="center"/>
        <w:rPr>
          <w:rFonts w:ascii="Microsoft Sans Serif" w:eastAsia="Microsoft Sans Serif" w:hAnsi="Microsoft Sans Serif" w:cs="Microsoft Sans Serif"/>
          <w:sz w:val="48"/>
          <w:szCs w:val="48"/>
        </w:rPr>
      </w:pPr>
      <w:r>
        <w:rPr>
          <w:rFonts w:ascii="Microsoft Sans Serif"/>
          <w:w w:val="99"/>
          <w:sz w:val="48"/>
        </w:rPr>
        <w:t xml:space="preserve"> </w:t>
      </w:r>
    </w:p>
    <w:p w14:paraId="630E0DD8" w14:textId="77777777" w:rsidR="00973C3D" w:rsidRDefault="00084CA9">
      <w:pPr>
        <w:ind w:left="667"/>
        <w:jc w:val="center"/>
        <w:rPr>
          <w:rFonts w:ascii="Microsoft Sans Serif" w:eastAsia="Microsoft Sans Serif" w:hAnsi="Microsoft Sans Serif" w:cs="Microsoft Sans Serif"/>
          <w:sz w:val="48"/>
          <w:szCs w:val="48"/>
        </w:rPr>
      </w:pPr>
      <w:r>
        <w:rPr>
          <w:rFonts w:ascii="Microsoft Sans Serif"/>
          <w:w w:val="99"/>
          <w:sz w:val="48"/>
        </w:rPr>
        <w:t xml:space="preserve"> </w:t>
      </w:r>
    </w:p>
    <w:p w14:paraId="2D361040" w14:textId="77777777" w:rsidR="00973C3D" w:rsidRDefault="00485777" w:rsidP="00485777">
      <w:pPr>
        <w:ind w:left="953" w:right="283"/>
        <w:jc w:val="center"/>
        <w:rPr>
          <w:rFonts w:ascii="Microsoft Sans Serif" w:eastAsia="Microsoft Sans Serif" w:hAnsi="Microsoft Sans Serif" w:cs="Microsoft Sans Serif"/>
          <w:sz w:val="48"/>
          <w:szCs w:val="48"/>
        </w:rPr>
      </w:pPr>
      <w:r w:rsidRPr="00975AEB">
        <w:rPr>
          <w:rFonts w:ascii="Microsoft Sans Serif"/>
          <w:sz w:val="48"/>
        </w:rPr>
        <w:t>Fixed Amount Award Entity</w:t>
      </w:r>
      <w:r w:rsidRPr="00485777">
        <w:rPr>
          <w:rFonts w:ascii="Microsoft Sans Serif"/>
          <w:sz w:val="48"/>
        </w:rPr>
        <w:t xml:space="preserve"> Eligibility Checklist </w:t>
      </w:r>
    </w:p>
    <w:p w14:paraId="0E1A31F5" w14:textId="77777777" w:rsidR="00973C3D" w:rsidRDefault="00084CA9">
      <w:pPr>
        <w:pStyle w:val="Heading2"/>
        <w:spacing w:line="451" w:lineRule="exact"/>
        <w:jc w:val="center"/>
      </w:pPr>
      <w:r>
        <w:rPr>
          <w:w w:val="99"/>
        </w:rPr>
        <w:t xml:space="preserve"> </w:t>
      </w:r>
    </w:p>
    <w:p w14:paraId="1DFB3B27" w14:textId="77777777" w:rsidR="00973C3D" w:rsidRDefault="00084CA9">
      <w:pPr>
        <w:spacing w:before="1"/>
        <w:ind w:left="752"/>
        <w:jc w:val="center"/>
        <w:rPr>
          <w:rFonts w:ascii="Microsoft Sans Serif" w:eastAsia="Microsoft Sans Serif" w:hAnsi="Microsoft Sans Serif" w:cs="Microsoft Sans Serif"/>
          <w:sz w:val="40"/>
          <w:szCs w:val="40"/>
        </w:rPr>
      </w:pPr>
      <w:r>
        <w:rPr>
          <w:rFonts w:ascii="Microsoft Sans Serif"/>
          <w:sz w:val="40"/>
        </w:rPr>
        <w:t>A</w:t>
      </w:r>
      <w:r>
        <w:rPr>
          <w:rFonts w:ascii="Microsoft Sans Serif"/>
          <w:spacing w:val="-15"/>
          <w:sz w:val="40"/>
        </w:rPr>
        <w:t xml:space="preserve"> </w:t>
      </w:r>
      <w:r>
        <w:rPr>
          <w:rFonts w:ascii="Microsoft Sans Serif"/>
          <w:sz w:val="40"/>
        </w:rPr>
        <w:t>Mandatory</w:t>
      </w:r>
      <w:r>
        <w:rPr>
          <w:rFonts w:ascii="Microsoft Sans Serif"/>
          <w:spacing w:val="-14"/>
          <w:sz w:val="40"/>
        </w:rPr>
        <w:t xml:space="preserve"> </w:t>
      </w:r>
      <w:r>
        <w:rPr>
          <w:rFonts w:ascii="Microsoft Sans Serif"/>
          <w:sz w:val="40"/>
        </w:rPr>
        <w:t>Reference</w:t>
      </w:r>
      <w:r>
        <w:rPr>
          <w:rFonts w:ascii="Microsoft Sans Serif"/>
          <w:spacing w:val="-15"/>
          <w:sz w:val="40"/>
        </w:rPr>
        <w:t xml:space="preserve"> </w:t>
      </w:r>
      <w:r>
        <w:rPr>
          <w:rFonts w:ascii="Microsoft Sans Serif"/>
          <w:sz w:val="40"/>
        </w:rPr>
        <w:t>for</w:t>
      </w:r>
      <w:r>
        <w:rPr>
          <w:rFonts w:ascii="Microsoft Sans Serif"/>
          <w:spacing w:val="-14"/>
          <w:sz w:val="40"/>
        </w:rPr>
        <w:t xml:space="preserve"> </w:t>
      </w:r>
      <w:r>
        <w:rPr>
          <w:rFonts w:ascii="Microsoft Sans Serif"/>
          <w:sz w:val="40"/>
        </w:rPr>
        <w:t>ADS</w:t>
      </w:r>
      <w:r>
        <w:rPr>
          <w:rFonts w:ascii="Microsoft Sans Serif"/>
          <w:spacing w:val="-14"/>
          <w:sz w:val="40"/>
        </w:rPr>
        <w:t xml:space="preserve"> </w:t>
      </w:r>
      <w:r>
        <w:rPr>
          <w:rFonts w:ascii="Microsoft Sans Serif"/>
          <w:sz w:val="40"/>
        </w:rPr>
        <w:t>Chapter</w:t>
      </w:r>
      <w:r>
        <w:rPr>
          <w:rFonts w:ascii="Microsoft Sans Serif"/>
          <w:spacing w:val="-15"/>
          <w:sz w:val="40"/>
        </w:rPr>
        <w:t xml:space="preserve"> </w:t>
      </w:r>
      <w:r>
        <w:rPr>
          <w:rFonts w:ascii="Microsoft Sans Serif"/>
          <w:sz w:val="40"/>
        </w:rPr>
        <w:t>303</w:t>
      </w:r>
      <w:r>
        <w:rPr>
          <w:rFonts w:ascii="Microsoft Sans Serif"/>
          <w:spacing w:val="-1"/>
          <w:w w:val="99"/>
          <w:sz w:val="40"/>
        </w:rPr>
        <w:t xml:space="preserve">  </w:t>
      </w:r>
    </w:p>
    <w:p w14:paraId="4A191505" w14:textId="77777777" w:rsidR="00973C3D" w:rsidRDefault="00084CA9">
      <w:pPr>
        <w:pStyle w:val="Heading3"/>
        <w:ind w:right="283"/>
        <w:jc w:val="center"/>
      </w:pPr>
      <w:r>
        <w:rPr>
          <w:w w:val="99"/>
        </w:rPr>
        <w:t xml:space="preserve"> </w:t>
      </w:r>
    </w:p>
    <w:p w14:paraId="3F483017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4F69C2F0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27685033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67D9744A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1C4F2AD4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242AC8BB" w14:textId="77777777" w:rsidR="00973C3D" w:rsidRDefault="00084CA9">
      <w:pPr>
        <w:spacing w:before="1"/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18636CE0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39549708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7D32D695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225F19AD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3568CBF4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10651BC5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11E71D06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6A513B74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4962CDE5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6E81B496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00F9DC00" w14:textId="77777777" w:rsidR="00973C3D" w:rsidRDefault="00084CA9">
      <w:pPr>
        <w:spacing w:before="1"/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0C79A912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3257CC71" w14:textId="77777777" w:rsidR="00973C3D" w:rsidRDefault="00084CA9">
      <w:pPr>
        <w:ind w:right="283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w w:val="99"/>
          <w:sz w:val="28"/>
        </w:rPr>
        <w:t xml:space="preserve"> </w:t>
      </w:r>
    </w:p>
    <w:p w14:paraId="6D4AD32B" w14:textId="01B97ACC" w:rsidR="00485777" w:rsidRDefault="00485777" w:rsidP="003F5BED">
      <w:pPr>
        <w:ind w:left="3600" w:right="20" w:firstLine="720"/>
        <w:rPr>
          <w:rFonts w:ascii="Microsoft Sans Serif"/>
          <w:w w:val="99"/>
          <w:sz w:val="28"/>
        </w:rPr>
      </w:pPr>
      <w:r>
        <w:rPr>
          <w:rFonts w:ascii="Microsoft Sans Serif"/>
          <w:sz w:val="28"/>
        </w:rPr>
        <w:t xml:space="preserve">Partial </w:t>
      </w:r>
      <w:r w:rsidR="00084CA9">
        <w:rPr>
          <w:rFonts w:ascii="Microsoft Sans Serif"/>
          <w:sz w:val="28"/>
        </w:rPr>
        <w:t>Revision</w:t>
      </w:r>
      <w:r>
        <w:rPr>
          <w:rFonts w:ascii="Microsoft Sans Serif"/>
          <w:sz w:val="28"/>
        </w:rPr>
        <w:t xml:space="preserve"> Date</w:t>
      </w:r>
      <w:r w:rsidR="00084CA9">
        <w:rPr>
          <w:rFonts w:ascii="Microsoft Sans Serif"/>
          <w:sz w:val="28"/>
        </w:rPr>
        <w:t>:</w:t>
      </w:r>
      <w:r w:rsidR="00084CA9">
        <w:rPr>
          <w:rFonts w:ascii="Microsoft Sans Serif"/>
          <w:spacing w:val="-16"/>
          <w:sz w:val="28"/>
        </w:rPr>
        <w:t xml:space="preserve"> </w:t>
      </w:r>
      <w:r w:rsidR="007424D4">
        <w:rPr>
          <w:rFonts w:ascii="Microsoft Sans Serif"/>
          <w:sz w:val="28"/>
        </w:rPr>
        <w:t>11/19/2020</w:t>
      </w:r>
    </w:p>
    <w:p w14:paraId="6A93FF15" w14:textId="77777777" w:rsidR="00485777" w:rsidRDefault="00084CA9" w:rsidP="003F5BED">
      <w:pPr>
        <w:ind w:left="3600" w:right="20" w:firstLine="720"/>
        <w:rPr>
          <w:rFonts w:ascii="Microsoft Sans Serif"/>
          <w:spacing w:val="15"/>
          <w:w w:val="99"/>
          <w:sz w:val="28"/>
        </w:rPr>
      </w:pPr>
      <w:r>
        <w:rPr>
          <w:rFonts w:ascii="Microsoft Sans Serif"/>
          <w:spacing w:val="-1"/>
          <w:sz w:val="28"/>
        </w:rPr>
        <w:t>Responsible</w:t>
      </w:r>
      <w:r>
        <w:rPr>
          <w:rFonts w:ascii="Microsoft Sans Serif"/>
          <w:spacing w:val="-18"/>
          <w:sz w:val="28"/>
        </w:rPr>
        <w:t xml:space="preserve"> </w:t>
      </w:r>
      <w:r>
        <w:rPr>
          <w:rFonts w:ascii="Microsoft Sans Serif"/>
          <w:sz w:val="28"/>
        </w:rPr>
        <w:t>Office:</w:t>
      </w:r>
      <w:r>
        <w:rPr>
          <w:rFonts w:ascii="Microsoft Sans Serif"/>
          <w:spacing w:val="-17"/>
          <w:sz w:val="28"/>
        </w:rPr>
        <w:t xml:space="preserve"> </w:t>
      </w:r>
      <w:r>
        <w:rPr>
          <w:rFonts w:ascii="Microsoft Sans Serif"/>
          <w:sz w:val="28"/>
        </w:rPr>
        <w:t>M/OAA</w:t>
      </w:r>
      <w:r>
        <w:rPr>
          <w:rFonts w:ascii="Microsoft Sans Serif"/>
          <w:spacing w:val="15"/>
          <w:w w:val="99"/>
          <w:sz w:val="28"/>
        </w:rPr>
        <w:t xml:space="preserve">  </w:t>
      </w:r>
    </w:p>
    <w:p w14:paraId="4AADC4C9" w14:textId="028A23EE" w:rsidR="00973C3D" w:rsidRDefault="00084CA9" w:rsidP="003F5BED">
      <w:pPr>
        <w:ind w:left="3600" w:right="20" w:firstLine="720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Microsoft Sans Serif"/>
          <w:sz w:val="28"/>
        </w:rPr>
        <w:t>File</w:t>
      </w:r>
      <w:r>
        <w:rPr>
          <w:rFonts w:ascii="Microsoft Sans Serif"/>
          <w:spacing w:val="-18"/>
          <w:sz w:val="28"/>
        </w:rPr>
        <w:t xml:space="preserve"> </w:t>
      </w:r>
      <w:r>
        <w:rPr>
          <w:rFonts w:ascii="Microsoft Sans Serif"/>
          <w:sz w:val="28"/>
        </w:rPr>
        <w:t>Name:</w:t>
      </w:r>
      <w:r>
        <w:rPr>
          <w:rFonts w:ascii="Microsoft Sans Serif"/>
          <w:spacing w:val="-18"/>
          <w:sz w:val="28"/>
        </w:rPr>
        <w:t xml:space="preserve"> </w:t>
      </w:r>
      <w:r>
        <w:rPr>
          <w:rFonts w:ascii="Microsoft Sans Serif"/>
          <w:sz w:val="28"/>
        </w:rPr>
        <w:t>303mak_</w:t>
      </w:r>
      <w:r w:rsidR="007424D4">
        <w:rPr>
          <w:rFonts w:ascii="Microsoft Sans Serif"/>
          <w:sz w:val="28"/>
        </w:rPr>
        <w:t>111920</w:t>
      </w:r>
    </w:p>
    <w:p w14:paraId="07632C0A" w14:textId="77777777" w:rsidR="00973C3D" w:rsidRDefault="00973C3D">
      <w:pPr>
        <w:rPr>
          <w:rFonts w:ascii="Microsoft Sans Serif" w:eastAsia="Microsoft Sans Serif" w:hAnsi="Microsoft Sans Serif" w:cs="Microsoft Sans Serif"/>
          <w:sz w:val="28"/>
          <w:szCs w:val="28"/>
        </w:rPr>
        <w:sectPr w:rsidR="00973C3D">
          <w:type w:val="continuous"/>
          <w:pgSz w:w="12240" w:h="15840"/>
          <w:pgMar w:top="1360" w:right="1700" w:bottom="280" w:left="1340" w:header="720" w:footer="720" w:gutter="0"/>
          <w:cols w:space="720"/>
        </w:sectPr>
      </w:pPr>
    </w:p>
    <w:p w14:paraId="029D2705" w14:textId="77777777" w:rsidR="00973C3D" w:rsidRDefault="00084CA9">
      <w:pPr>
        <w:spacing w:before="59"/>
        <w:ind w:left="1011"/>
        <w:rPr>
          <w:rFonts w:ascii="Arial" w:eastAsia="Arial" w:hAnsi="Arial" w:cs="Arial"/>
          <w:sz w:val="24"/>
          <w:szCs w:val="24"/>
        </w:rPr>
      </w:pPr>
      <w:bookmarkStart w:id="0" w:name="FIXED_OBLIGATION_GRANT_(FOG)_ENTITY_ELIG"/>
      <w:bookmarkEnd w:id="0"/>
      <w:r w:rsidRPr="00975AEB">
        <w:rPr>
          <w:rFonts w:ascii="Arial"/>
          <w:b/>
          <w:sz w:val="24"/>
        </w:rPr>
        <w:lastRenderedPageBreak/>
        <w:t>FIXED AMOUNT AWARD</w:t>
      </w:r>
      <w:r w:rsidRPr="00975AEB">
        <w:rPr>
          <w:rFonts w:ascii="Arial"/>
          <w:b/>
          <w:spacing w:val="-2"/>
          <w:sz w:val="24"/>
        </w:rPr>
        <w:t xml:space="preserve"> </w:t>
      </w:r>
      <w:r w:rsidRPr="00975AEB">
        <w:rPr>
          <w:rFonts w:ascii="Arial"/>
          <w:b/>
          <w:spacing w:val="-1"/>
          <w:sz w:val="24"/>
        </w:rPr>
        <w:t>ENTITY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ELIGIBILITY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CHECKLIST</w:t>
      </w:r>
    </w:p>
    <w:p w14:paraId="61EEA4CF" w14:textId="77777777" w:rsidR="00973C3D" w:rsidRDefault="00973C3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3589AC" w14:textId="77777777" w:rsidR="00973C3D" w:rsidRDefault="00973C3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14:paraId="6FEF4840" w14:textId="77777777" w:rsidR="00973C3D" w:rsidRDefault="00084CA9">
      <w:pPr>
        <w:pStyle w:val="Heading4"/>
        <w:numPr>
          <w:ilvl w:val="0"/>
          <w:numId w:val="2"/>
        </w:numPr>
        <w:tabs>
          <w:tab w:val="left" w:pos="480"/>
        </w:tabs>
        <w:ind w:firstLine="1"/>
        <w:rPr>
          <w:b w:val="0"/>
          <w:bCs w:val="0"/>
        </w:rPr>
      </w:pPr>
      <w:r>
        <w:rPr>
          <w:spacing w:val="-1"/>
        </w:rPr>
        <w:t>Organizational Integrity</w:t>
      </w:r>
    </w:p>
    <w:p w14:paraId="49B3A501" w14:textId="77777777" w:rsidR="00973C3D" w:rsidRDefault="00973C3D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0BCDE49E" w14:textId="77777777" w:rsidR="00973C3D" w:rsidRDefault="00084CA9">
      <w:pPr>
        <w:pStyle w:val="BodyText"/>
        <w:numPr>
          <w:ilvl w:val="1"/>
          <w:numId w:val="2"/>
        </w:numPr>
        <w:tabs>
          <w:tab w:val="left" w:pos="840"/>
        </w:tabs>
        <w:ind w:right="278" w:hanging="360"/>
      </w:pPr>
      <w:r>
        <w:rPr>
          <w:spacing w:val="-1"/>
        </w:rPr>
        <w:t xml:space="preserve">Obtain </w:t>
      </w:r>
      <w:r>
        <w:t>a</w:t>
      </w:r>
      <w:r>
        <w:rPr>
          <w:spacing w:val="-1"/>
        </w:rPr>
        <w:t xml:space="preserve"> copy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articles of incorporation or other documentation which substantiates the</w:t>
      </w:r>
      <w:r>
        <w:rPr>
          <w:spacing w:val="27"/>
        </w:rPr>
        <w:t xml:space="preserve"> </w:t>
      </w:r>
      <w:r>
        <w:rPr>
          <w:spacing w:val="-1"/>
        </w:rPr>
        <w:t>legal character/registration of the entity</w:t>
      </w:r>
      <w:r>
        <w:rPr>
          <w:spacing w:val="1"/>
        </w:rPr>
        <w:t xml:space="preserve"> </w:t>
      </w:r>
      <w:r>
        <w:rPr>
          <w:spacing w:val="-1"/>
        </w:rPr>
        <w:t xml:space="preserve">in country/region of </w:t>
      </w:r>
      <w:r>
        <w:rPr>
          <w:spacing w:val="-2"/>
        </w:rPr>
        <w:t>operation.</w:t>
      </w:r>
    </w:p>
    <w:p w14:paraId="74C83F49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130D512" w14:textId="77777777" w:rsidR="00973C3D" w:rsidRDefault="00084CA9">
      <w:pPr>
        <w:pStyle w:val="BodyText"/>
        <w:numPr>
          <w:ilvl w:val="1"/>
          <w:numId w:val="2"/>
        </w:numPr>
        <w:tabs>
          <w:tab w:val="left" w:pos="840"/>
        </w:tabs>
        <w:ind w:hanging="360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principals/key</w:t>
      </w:r>
      <w:r>
        <w:rPr>
          <w:spacing w:val="1"/>
        </w:rPr>
        <w:t xml:space="preserve"> </w:t>
      </w:r>
      <w:r>
        <w:rPr>
          <w:spacing w:val="-1"/>
        </w:rPr>
        <w:t>personnel/organization structure.</w:t>
      </w:r>
    </w:p>
    <w:p w14:paraId="096AEFA1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677B007" w14:textId="7F0DE254" w:rsidR="00973C3D" w:rsidRPr="003F5BED" w:rsidRDefault="00084CA9">
      <w:pPr>
        <w:pStyle w:val="BodyText"/>
        <w:numPr>
          <w:ilvl w:val="1"/>
          <w:numId w:val="2"/>
        </w:numPr>
        <w:tabs>
          <w:tab w:val="left" w:pos="840"/>
        </w:tabs>
        <w:spacing w:line="264" w:lineRule="exact"/>
        <w:ind w:hanging="360"/>
      </w:pPr>
      <w:r>
        <w:rPr>
          <w:spacing w:val="-1"/>
        </w:rPr>
        <w:t>Vet the organization/principals through the</w:t>
      </w:r>
      <w:r w:rsidR="003F5BED">
        <w:rPr>
          <w:spacing w:val="-1"/>
        </w:rPr>
        <w:t>:</w:t>
      </w:r>
    </w:p>
    <w:p w14:paraId="52B0AE3F" w14:textId="77777777" w:rsidR="003F5BED" w:rsidRDefault="003F5BED" w:rsidP="003F5BED">
      <w:pPr>
        <w:pStyle w:val="BodyText"/>
        <w:tabs>
          <w:tab w:val="left" w:pos="840"/>
        </w:tabs>
        <w:spacing w:line="264" w:lineRule="exact"/>
        <w:ind w:left="0" w:firstLine="0"/>
      </w:pPr>
    </w:p>
    <w:p w14:paraId="18A8F3C2" w14:textId="77777777" w:rsidR="00973C3D" w:rsidRPr="00E5326D" w:rsidRDefault="00084CA9">
      <w:pPr>
        <w:pStyle w:val="BodyText"/>
        <w:numPr>
          <w:ilvl w:val="2"/>
          <w:numId w:val="2"/>
        </w:numPr>
        <w:tabs>
          <w:tab w:val="left" w:pos="1560"/>
        </w:tabs>
        <w:ind w:right="294" w:hanging="720"/>
        <w:jc w:val="both"/>
      </w:pPr>
      <w:r w:rsidRPr="00E5326D">
        <w:rPr>
          <w:spacing w:val="-1"/>
        </w:rPr>
        <w:t>Regional Security</w:t>
      </w:r>
      <w:r w:rsidRPr="00E5326D">
        <w:t xml:space="preserve"> </w:t>
      </w:r>
      <w:r w:rsidRPr="00E5326D">
        <w:rPr>
          <w:spacing w:val="-1"/>
        </w:rPr>
        <w:t>Officer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or other checkpoints to validate good standing in the local</w:t>
      </w:r>
      <w:r w:rsidRPr="00E5326D">
        <w:rPr>
          <w:spacing w:val="20"/>
        </w:rPr>
        <w:t xml:space="preserve"> </w:t>
      </w:r>
      <w:r w:rsidRPr="00E5326D">
        <w:rPr>
          <w:spacing w:val="-1"/>
        </w:rPr>
        <w:t>community</w:t>
      </w:r>
      <w:r w:rsidRPr="00E5326D">
        <w:rPr>
          <w:spacing w:val="1"/>
        </w:rPr>
        <w:t xml:space="preserve"> </w:t>
      </w:r>
      <w:r w:rsidRPr="00E5326D">
        <w:rPr>
          <w:spacing w:val="-1"/>
        </w:rPr>
        <w:t>(integrity, reputation, internal controls)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and ensure that the minimum</w:t>
      </w:r>
      <w:r w:rsidRPr="00E5326D">
        <w:rPr>
          <w:spacing w:val="29"/>
        </w:rPr>
        <w:t xml:space="preserve"> </w:t>
      </w:r>
      <w:r w:rsidRPr="00153748">
        <w:rPr>
          <w:spacing w:val="-1"/>
        </w:rPr>
        <w:t>statutory</w:t>
      </w:r>
      <w:r w:rsidRPr="00153748">
        <w:t xml:space="preserve"> </w:t>
      </w:r>
      <w:r w:rsidRPr="00E5326D">
        <w:rPr>
          <w:spacing w:val="-1"/>
        </w:rPr>
        <w:t xml:space="preserve">requirements </w:t>
      </w:r>
      <w:r w:rsidRPr="00E5326D">
        <w:t>are</w:t>
      </w:r>
      <w:r w:rsidRPr="00E5326D">
        <w:rPr>
          <w:spacing w:val="-1"/>
        </w:rPr>
        <w:t xml:space="preserve"> </w:t>
      </w:r>
      <w:r w:rsidRPr="00E5326D">
        <w:rPr>
          <w:spacing w:val="-2"/>
        </w:rPr>
        <w:t>met.</w:t>
      </w:r>
    </w:p>
    <w:p w14:paraId="249C0C94" w14:textId="0C3D1C6D" w:rsidR="00973C3D" w:rsidRPr="00E5326D" w:rsidRDefault="00751AA4">
      <w:pPr>
        <w:pStyle w:val="BodyText"/>
        <w:numPr>
          <w:ilvl w:val="2"/>
          <w:numId w:val="2"/>
        </w:numPr>
        <w:tabs>
          <w:tab w:val="left" w:pos="1560"/>
        </w:tabs>
        <w:spacing w:line="264" w:lineRule="exact"/>
        <w:ind w:left="1559"/>
      </w:pPr>
      <w:r w:rsidRPr="003F5BED">
        <w:rPr>
          <w:spacing w:val="-1"/>
          <w:highlight w:val="yellow"/>
        </w:rPr>
        <w:t>System for Award Management (SAM)</w:t>
      </w:r>
      <w:r w:rsidR="003F5BED">
        <w:rPr>
          <w:spacing w:val="-1"/>
        </w:rPr>
        <w:t>.</w:t>
      </w:r>
    </w:p>
    <w:p w14:paraId="119B5EF6" w14:textId="30B6B404" w:rsidR="00973C3D" w:rsidRPr="00E5326D" w:rsidRDefault="00084CA9">
      <w:pPr>
        <w:pStyle w:val="BodyText"/>
        <w:numPr>
          <w:ilvl w:val="2"/>
          <w:numId w:val="2"/>
        </w:numPr>
        <w:tabs>
          <w:tab w:val="left" w:pos="1560"/>
        </w:tabs>
        <w:ind w:left="1918" w:right="475" w:hanging="719"/>
      </w:pPr>
      <w:r w:rsidRPr="00E5326D">
        <w:rPr>
          <w:spacing w:val="-1"/>
        </w:rPr>
        <w:t>Terrorism/Special</w:t>
      </w:r>
      <w:r w:rsidRPr="00E5326D">
        <w:t xml:space="preserve"> </w:t>
      </w:r>
      <w:r w:rsidRPr="00E5326D">
        <w:rPr>
          <w:spacing w:val="-1"/>
        </w:rPr>
        <w:t>Designated</w:t>
      </w:r>
      <w:r w:rsidRPr="00E5326D">
        <w:t xml:space="preserve"> </w:t>
      </w:r>
      <w:r w:rsidRPr="00E5326D">
        <w:rPr>
          <w:spacing w:val="-1"/>
        </w:rPr>
        <w:t>Nationals</w:t>
      </w:r>
      <w:r w:rsidRPr="00E5326D">
        <w:t xml:space="preserve"> </w:t>
      </w:r>
      <w:r w:rsidRPr="00E5326D">
        <w:rPr>
          <w:spacing w:val="-1"/>
        </w:rPr>
        <w:t>(SDN)/Blocked</w:t>
      </w:r>
      <w:r w:rsidRPr="00E5326D">
        <w:t xml:space="preserve"> </w:t>
      </w:r>
      <w:r w:rsidRPr="00E5326D">
        <w:rPr>
          <w:spacing w:val="-1"/>
        </w:rPr>
        <w:t>Persons/Office</w:t>
      </w:r>
      <w:r w:rsidRPr="00E5326D">
        <w:t xml:space="preserve"> </w:t>
      </w:r>
      <w:r w:rsidRPr="00E5326D">
        <w:rPr>
          <w:spacing w:val="-1"/>
        </w:rPr>
        <w:t>of</w:t>
      </w:r>
      <w:r w:rsidRPr="00E5326D">
        <w:t xml:space="preserve"> </w:t>
      </w:r>
      <w:r w:rsidRPr="00E5326D">
        <w:rPr>
          <w:spacing w:val="-2"/>
        </w:rPr>
        <w:t>Foreign</w:t>
      </w:r>
      <w:r w:rsidRPr="00E5326D">
        <w:rPr>
          <w:spacing w:val="29"/>
        </w:rPr>
        <w:t xml:space="preserve"> </w:t>
      </w:r>
      <w:r w:rsidRPr="00E5326D">
        <w:rPr>
          <w:spacing w:val="-1"/>
        </w:rPr>
        <w:t>Assets</w:t>
      </w:r>
      <w:r w:rsidRPr="00E5326D">
        <w:t xml:space="preserve"> </w:t>
      </w:r>
      <w:r w:rsidRPr="00E5326D">
        <w:rPr>
          <w:spacing w:val="-1"/>
        </w:rPr>
        <w:t>Control</w:t>
      </w:r>
      <w:r w:rsidRPr="00E5326D">
        <w:t xml:space="preserve"> </w:t>
      </w:r>
      <w:r w:rsidRPr="00E5326D">
        <w:rPr>
          <w:spacing w:val="-2"/>
        </w:rPr>
        <w:t>(OFAC)/</w:t>
      </w:r>
      <w:r w:rsidR="00751AA4" w:rsidRPr="003F5BED">
        <w:rPr>
          <w:spacing w:val="-2"/>
          <w:highlight w:val="yellow"/>
        </w:rPr>
        <w:t>UN Security Designation</w:t>
      </w:r>
      <w:r w:rsidR="00751AA4" w:rsidRPr="00E5326D">
        <w:rPr>
          <w:spacing w:val="-2"/>
        </w:rPr>
        <w:t>/</w:t>
      </w:r>
      <w:r w:rsidRPr="00E5326D">
        <w:rPr>
          <w:spacing w:val="-2"/>
        </w:rPr>
        <w:t>etc.</w:t>
      </w:r>
    </w:p>
    <w:p w14:paraId="1096CB00" w14:textId="77777777" w:rsidR="00973C3D" w:rsidRPr="00E5326D" w:rsidRDefault="00973C3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3F68B5B" w14:textId="77777777" w:rsidR="00973C3D" w:rsidRPr="00E5326D" w:rsidRDefault="00084CA9">
      <w:pPr>
        <w:pStyle w:val="Heading4"/>
        <w:numPr>
          <w:ilvl w:val="0"/>
          <w:numId w:val="2"/>
        </w:numPr>
        <w:tabs>
          <w:tab w:val="left" w:pos="479"/>
        </w:tabs>
        <w:ind w:left="478" w:hanging="359"/>
        <w:rPr>
          <w:b w:val="0"/>
          <w:bCs w:val="0"/>
        </w:rPr>
      </w:pPr>
      <w:r w:rsidRPr="00E5326D">
        <w:rPr>
          <w:spacing w:val="-1"/>
        </w:rPr>
        <w:t>Organizational</w:t>
      </w:r>
      <w:r w:rsidRPr="00E5326D">
        <w:t xml:space="preserve"> </w:t>
      </w:r>
      <w:r w:rsidRPr="00E5326D">
        <w:rPr>
          <w:spacing w:val="-1"/>
        </w:rPr>
        <w:t>Capacity</w:t>
      </w:r>
      <w:r w:rsidRPr="00E5326D">
        <w:t xml:space="preserve"> </w:t>
      </w:r>
      <w:r w:rsidRPr="00E5326D">
        <w:rPr>
          <w:spacing w:val="-1"/>
        </w:rPr>
        <w:t>to</w:t>
      </w:r>
      <w:r w:rsidRPr="00E5326D">
        <w:t xml:space="preserve"> </w:t>
      </w:r>
      <w:r w:rsidRPr="00E5326D">
        <w:rPr>
          <w:spacing w:val="-1"/>
        </w:rPr>
        <w:t>Achieve</w:t>
      </w:r>
      <w:r w:rsidRPr="00E5326D">
        <w:t xml:space="preserve"> </w:t>
      </w:r>
      <w:r w:rsidRPr="00E5326D">
        <w:rPr>
          <w:spacing w:val="-1"/>
        </w:rPr>
        <w:t>the</w:t>
      </w:r>
      <w:r w:rsidRPr="00E5326D">
        <w:t xml:space="preserve"> </w:t>
      </w:r>
      <w:r w:rsidRPr="00E5326D">
        <w:rPr>
          <w:spacing w:val="-1"/>
        </w:rPr>
        <w:t>Proposed</w:t>
      </w:r>
      <w:r w:rsidRPr="00E5326D">
        <w:t xml:space="preserve"> </w:t>
      </w:r>
      <w:r w:rsidR="00306F30" w:rsidRPr="00E5326D">
        <w:t>F</w:t>
      </w:r>
      <w:r w:rsidR="00D12FF4" w:rsidRPr="00E5326D">
        <w:rPr>
          <w:spacing w:val="-1"/>
        </w:rPr>
        <w:t xml:space="preserve">ixed </w:t>
      </w:r>
      <w:r w:rsidR="00306F30" w:rsidRPr="00E5326D">
        <w:rPr>
          <w:spacing w:val="-1"/>
        </w:rPr>
        <w:t>A</w:t>
      </w:r>
      <w:r w:rsidR="00D12FF4" w:rsidRPr="00E5326D">
        <w:rPr>
          <w:spacing w:val="-1"/>
        </w:rPr>
        <w:t xml:space="preserve">mount </w:t>
      </w:r>
      <w:r w:rsidR="00306F30" w:rsidRPr="00E5326D">
        <w:rPr>
          <w:spacing w:val="-1"/>
        </w:rPr>
        <w:t>A</w:t>
      </w:r>
      <w:r w:rsidR="00D12FF4" w:rsidRPr="00E5326D">
        <w:rPr>
          <w:spacing w:val="-1"/>
        </w:rPr>
        <w:t>ward</w:t>
      </w:r>
      <w:r w:rsidR="00D12FF4" w:rsidRPr="00E5326D">
        <w:t xml:space="preserve"> </w:t>
      </w:r>
      <w:r w:rsidRPr="00E5326D">
        <w:rPr>
          <w:spacing w:val="-2"/>
        </w:rPr>
        <w:t>Activity</w:t>
      </w:r>
    </w:p>
    <w:p w14:paraId="244CD90F" w14:textId="77777777" w:rsidR="00973C3D" w:rsidRPr="00E5326D" w:rsidRDefault="00973C3D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332FD45D" w14:textId="532A9C7E" w:rsidR="00973C3D" w:rsidRPr="00E5326D" w:rsidRDefault="00084CA9">
      <w:pPr>
        <w:pStyle w:val="BodyText"/>
        <w:numPr>
          <w:ilvl w:val="1"/>
          <w:numId w:val="2"/>
        </w:numPr>
        <w:tabs>
          <w:tab w:val="left" w:pos="840"/>
        </w:tabs>
      </w:pPr>
      <w:r w:rsidRPr="00153748">
        <w:rPr>
          <w:spacing w:val="-1"/>
        </w:rPr>
        <w:t>Assess</w:t>
      </w:r>
      <w:r w:rsidRPr="00153748">
        <w:t xml:space="preserve"> </w:t>
      </w:r>
      <w:r w:rsidRPr="00E5326D">
        <w:rPr>
          <w:spacing w:val="-2"/>
        </w:rPr>
        <w:t>management</w:t>
      </w:r>
      <w:r w:rsidRPr="00E5326D">
        <w:t xml:space="preserve"> </w:t>
      </w:r>
      <w:r w:rsidRPr="00E5326D">
        <w:rPr>
          <w:spacing w:val="-1"/>
        </w:rPr>
        <w:t>and</w:t>
      </w:r>
      <w:r w:rsidRPr="00E5326D">
        <w:t xml:space="preserve"> </w:t>
      </w:r>
      <w:r w:rsidRPr="00E5326D">
        <w:rPr>
          <w:spacing w:val="-1"/>
        </w:rPr>
        <w:t>staff</w:t>
      </w:r>
      <w:r w:rsidRPr="00E5326D">
        <w:t xml:space="preserve"> </w:t>
      </w:r>
      <w:r w:rsidRPr="00E5326D">
        <w:rPr>
          <w:spacing w:val="-1"/>
        </w:rPr>
        <w:t>expertise/resources</w:t>
      </w:r>
      <w:r w:rsidRPr="00E5326D">
        <w:rPr>
          <w:spacing w:val="57"/>
        </w:rPr>
        <w:t xml:space="preserve"> </w:t>
      </w:r>
      <w:r w:rsidRPr="00E5326D">
        <w:rPr>
          <w:spacing w:val="-1"/>
        </w:rPr>
        <w:t>to</w:t>
      </w:r>
      <w:r w:rsidRPr="00E5326D">
        <w:t xml:space="preserve"> </w:t>
      </w:r>
      <w:r w:rsidRPr="00E5326D">
        <w:rPr>
          <w:spacing w:val="-1"/>
        </w:rPr>
        <w:t>accomplish</w:t>
      </w:r>
      <w:r w:rsidRPr="00E5326D">
        <w:t xml:space="preserve"> </w:t>
      </w:r>
      <w:r w:rsidRPr="00E5326D">
        <w:rPr>
          <w:spacing w:val="-1"/>
        </w:rPr>
        <w:t>the</w:t>
      </w:r>
      <w:r w:rsidR="00294A6E">
        <w:rPr>
          <w:spacing w:val="-1"/>
        </w:rPr>
        <w:t xml:space="preserve"> f</w:t>
      </w:r>
      <w:r w:rsidR="00306F30" w:rsidRPr="00E5326D">
        <w:rPr>
          <w:spacing w:val="-1"/>
        </w:rPr>
        <w:t xml:space="preserve">ixed </w:t>
      </w:r>
      <w:r w:rsidR="00294A6E">
        <w:rPr>
          <w:spacing w:val="-1"/>
        </w:rPr>
        <w:t>a</w:t>
      </w:r>
      <w:r w:rsidR="00306F30" w:rsidRPr="00E5326D">
        <w:rPr>
          <w:spacing w:val="-1"/>
        </w:rPr>
        <w:t xml:space="preserve">mount </w:t>
      </w:r>
      <w:r w:rsidR="00294A6E">
        <w:rPr>
          <w:spacing w:val="-1"/>
        </w:rPr>
        <w:t>a</w:t>
      </w:r>
      <w:r w:rsidR="00306F30" w:rsidRPr="00E5326D">
        <w:rPr>
          <w:spacing w:val="-1"/>
        </w:rPr>
        <w:t>ward</w:t>
      </w:r>
      <w:r w:rsidRPr="00E5326D">
        <w:t xml:space="preserve"> </w:t>
      </w:r>
      <w:r w:rsidRPr="00E5326D">
        <w:rPr>
          <w:spacing w:val="-1"/>
        </w:rPr>
        <w:t>activity</w:t>
      </w:r>
    </w:p>
    <w:p w14:paraId="4CF2CB4D" w14:textId="77777777" w:rsidR="00973C3D" w:rsidRPr="00153748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196E28CF" w14:textId="77777777" w:rsidR="00973C3D" w:rsidRPr="00E5326D" w:rsidRDefault="00084CA9">
      <w:pPr>
        <w:pStyle w:val="BodyText"/>
        <w:numPr>
          <w:ilvl w:val="1"/>
          <w:numId w:val="2"/>
        </w:numPr>
        <w:tabs>
          <w:tab w:val="left" w:pos="839"/>
        </w:tabs>
        <w:ind w:left="838" w:hanging="359"/>
      </w:pPr>
      <w:r w:rsidRPr="00E5326D">
        <w:rPr>
          <w:spacing w:val="-1"/>
        </w:rPr>
        <w:t>Intellectual property</w:t>
      </w:r>
      <w:r w:rsidRPr="00E5326D">
        <w:rPr>
          <w:spacing w:val="1"/>
        </w:rPr>
        <w:t xml:space="preserve"> </w:t>
      </w:r>
      <w:r w:rsidRPr="00E5326D">
        <w:rPr>
          <w:spacing w:val="-1"/>
        </w:rPr>
        <w:t>to be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applied</w:t>
      </w:r>
    </w:p>
    <w:p w14:paraId="32204CE4" w14:textId="77777777" w:rsidR="00973C3D" w:rsidRPr="00E5326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1C328971" w14:textId="77777777" w:rsidR="00973C3D" w:rsidRPr="00E5326D" w:rsidRDefault="00084CA9">
      <w:pPr>
        <w:pStyle w:val="BodyText"/>
        <w:numPr>
          <w:ilvl w:val="1"/>
          <w:numId w:val="2"/>
        </w:numPr>
        <w:tabs>
          <w:tab w:val="left" w:pos="840"/>
        </w:tabs>
        <w:ind w:hanging="360"/>
      </w:pPr>
      <w:r w:rsidRPr="00E5326D">
        <w:rPr>
          <w:spacing w:val="-1"/>
        </w:rPr>
        <w:t>Technology</w:t>
      </w:r>
      <w:r w:rsidRPr="00E5326D">
        <w:t xml:space="preserve"> </w:t>
      </w:r>
      <w:r w:rsidRPr="00E5326D">
        <w:rPr>
          <w:spacing w:val="-1"/>
        </w:rPr>
        <w:t>resources</w:t>
      </w:r>
      <w:r w:rsidRPr="00E5326D">
        <w:t xml:space="preserve"> </w:t>
      </w:r>
      <w:r w:rsidRPr="00E5326D">
        <w:rPr>
          <w:spacing w:val="-1"/>
        </w:rPr>
        <w:t>to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be</w:t>
      </w:r>
      <w:r w:rsidRPr="00E5326D">
        <w:t xml:space="preserve"> </w:t>
      </w:r>
      <w:r w:rsidRPr="00E5326D">
        <w:rPr>
          <w:spacing w:val="-1"/>
        </w:rPr>
        <w:t>applied</w:t>
      </w:r>
    </w:p>
    <w:p w14:paraId="59CF79E2" w14:textId="77777777" w:rsidR="00973C3D" w:rsidRPr="00E5326D" w:rsidRDefault="00973C3D">
      <w:pPr>
        <w:spacing w:before="11"/>
        <w:rPr>
          <w:rFonts w:ascii="Times New Roman" w:eastAsia="Times New Roman" w:hAnsi="Times New Roman" w:cs="Times New Roman"/>
        </w:rPr>
      </w:pPr>
    </w:p>
    <w:p w14:paraId="0783B809" w14:textId="77777777" w:rsidR="00973C3D" w:rsidRPr="00E5326D" w:rsidRDefault="00084CA9">
      <w:pPr>
        <w:pStyle w:val="BodyText"/>
        <w:numPr>
          <w:ilvl w:val="1"/>
          <w:numId w:val="2"/>
        </w:numPr>
        <w:tabs>
          <w:tab w:val="left" w:pos="839"/>
        </w:tabs>
        <w:ind w:left="838" w:hanging="359"/>
      </w:pPr>
      <w:r w:rsidRPr="00E5326D">
        <w:rPr>
          <w:spacing w:val="-1"/>
        </w:rPr>
        <w:t>Other</w:t>
      </w:r>
      <w:r w:rsidRPr="00E5326D">
        <w:t xml:space="preserve"> </w:t>
      </w:r>
      <w:r w:rsidRPr="00E5326D">
        <w:rPr>
          <w:spacing w:val="-1"/>
        </w:rPr>
        <w:t>assets available</w:t>
      </w:r>
      <w:r w:rsidRPr="00E5326D">
        <w:t xml:space="preserve"> </w:t>
      </w:r>
      <w:r w:rsidRPr="00E5326D">
        <w:rPr>
          <w:spacing w:val="-1"/>
        </w:rPr>
        <w:t>and</w:t>
      </w:r>
      <w:r w:rsidRPr="00E5326D">
        <w:t xml:space="preserve"> </w:t>
      </w:r>
      <w:r w:rsidRPr="00E5326D">
        <w:rPr>
          <w:spacing w:val="-1"/>
        </w:rPr>
        <w:t>commitments</w:t>
      </w:r>
      <w:r w:rsidRPr="00E5326D">
        <w:t xml:space="preserve"> </w:t>
      </w:r>
      <w:r w:rsidRPr="00E5326D">
        <w:rPr>
          <w:spacing w:val="-1"/>
        </w:rPr>
        <w:t>incurred</w:t>
      </w:r>
      <w:r w:rsidRPr="00E5326D">
        <w:t xml:space="preserve"> </w:t>
      </w:r>
      <w:r w:rsidRPr="00E5326D">
        <w:rPr>
          <w:spacing w:val="-1"/>
        </w:rPr>
        <w:t>to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determine</w:t>
      </w:r>
      <w:r w:rsidRPr="00E5326D">
        <w:t xml:space="preserve"> </w:t>
      </w:r>
      <w:r w:rsidRPr="00E5326D">
        <w:rPr>
          <w:spacing w:val="-1"/>
        </w:rPr>
        <w:t>cash</w:t>
      </w:r>
      <w:r w:rsidRPr="00E5326D">
        <w:t xml:space="preserve"> </w:t>
      </w:r>
      <w:r w:rsidRPr="00E5326D">
        <w:rPr>
          <w:spacing w:val="-1"/>
        </w:rPr>
        <w:t>flow</w:t>
      </w:r>
    </w:p>
    <w:p w14:paraId="6337D815" w14:textId="77777777" w:rsidR="00973C3D" w:rsidRPr="00E5326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0697AE9" w14:textId="77777777" w:rsidR="00973C3D" w:rsidRPr="00E5326D" w:rsidRDefault="00084CA9">
      <w:pPr>
        <w:pStyle w:val="BodyText"/>
        <w:numPr>
          <w:ilvl w:val="1"/>
          <w:numId w:val="2"/>
        </w:numPr>
        <w:tabs>
          <w:tab w:val="left" w:pos="840"/>
        </w:tabs>
        <w:ind w:hanging="360"/>
      </w:pPr>
      <w:r w:rsidRPr="00E5326D">
        <w:rPr>
          <w:spacing w:val="-1"/>
        </w:rPr>
        <w:t>Assess ability</w:t>
      </w:r>
      <w:r w:rsidRPr="00E5326D">
        <w:rPr>
          <w:spacing w:val="1"/>
        </w:rPr>
        <w:t xml:space="preserve"> </w:t>
      </w:r>
      <w:r w:rsidRPr="00E5326D">
        <w:rPr>
          <w:spacing w:val="-1"/>
        </w:rPr>
        <w:t xml:space="preserve">to </w:t>
      </w:r>
      <w:r w:rsidRPr="00E5326D">
        <w:rPr>
          <w:spacing w:val="-2"/>
        </w:rPr>
        <w:t>procure/manage</w:t>
      </w:r>
      <w:r w:rsidRPr="00E5326D">
        <w:rPr>
          <w:spacing w:val="-1"/>
        </w:rPr>
        <w:t xml:space="preserve"> property/personnel</w:t>
      </w:r>
    </w:p>
    <w:p w14:paraId="199D4252" w14:textId="77777777" w:rsidR="00973C3D" w:rsidRPr="00E5326D" w:rsidRDefault="00973C3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105F910" w14:textId="77777777" w:rsidR="00973C3D" w:rsidRPr="00E5326D" w:rsidRDefault="00084CA9">
      <w:pPr>
        <w:pStyle w:val="Heading4"/>
        <w:numPr>
          <w:ilvl w:val="0"/>
          <w:numId w:val="2"/>
        </w:numPr>
        <w:tabs>
          <w:tab w:val="left" w:pos="479"/>
        </w:tabs>
        <w:ind w:left="478" w:hanging="359"/>
        <w:rPr>
          <w:b w:val="0"/>
          <w:bCs w:val="0"/>
        </w:rPr>
      </w:pPr>
      <w:r w:rsidRPr="00E5326D">
        <w:rPr>
          <w:spacing w:val="-1"/>
        </w:rPr>
        <w:t>Past Performance in the Sector</w:t>
      </w:r>
    </w:p>
    <w:p w14:paraId="1D30BA46" w14:textId="77777777" w:rsidR="00973C3D" w:rsidRPr="00E5326D" w:rsidRDefault="00973C3D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7166D2A3" w14:textId="77777777" w:rsidR="00973C3D" w:rsidRPr="00E5326D" w:rsidRDefault="00084CA9">
      <w:pPr>
        <w:pStyle w:val="BodyText"/>
        <w:numPr>
          <w:ilvl w:val="1"/>
          <w:numId w:val="2"/>
        </w:numPr>
        <w:tabs>
          <w:tab w:val="left" w:pos="840"/>
        </w:tabs>
        <w:ind w:hanging="360"/>
      </w:pPr>
      <w:r w:rsidRPr="00E5326D">
        <w:rPr>
          <w:spacing w:val="-1"/>
        </w:rPr>
        <w:t>Identify</w:t>
      </w:r>
      <w:r w:rsidRPr="00E5326D">
        <w:t xml:space="preserve"> </w:t>
      </w:r>
      <w:r w:rsidRPr="00E5326D">
        <w:rPr>
          <w:spacing w:val="-1"/>
        </w:rPr>
        <w:t>similar activities</w:t>
      </w:r>
      <w:r w:rsidRPr="00E5326D">
        <w:rPr>
          <w:spacing w:val="1"/>
        </w:rPr>
        <w:t xml:space="preserve"> </w:t>
      </w:r>
      <w:r w:rsidRPr="00E5326D">
        <w:rPr>
          <w:spacing w:val="-1"/>
        </w:rPr>
        <w:t>the entity</w:t>
      </w:r>
      <w:r w:rsidRPr="00E5326D">
        <w:rPr>
          <w:spacing w:val="1"/>
        </w:rPr>
        <w:t xml:space="preserve"> </w:t>
      </w:r>
      <w:r w:rsidRPr="00E5326D">
        <w:rPr>
          <w:spacing w:val="-1"/>
        </w:rPr>
        <w:t>has implemented</w:t>
      </w:r>
    </w:p>
    <w:p w14:paraId="10ABB4CC" w14:textId="77777777" w:rsidR="00973C3D" w:rsidRPr="00E5326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643BA12" w14:textId="77777777" w:rsidR="00973C3D" w:rsidRPr="00E5326D" w:rsidRDefault="00084CA9">
      <w:pPr>
        <w:pStyle w:val="BodyText"/>
        <w:numPr>
          <w:ilvl w:val="1"/>
          <w:numId w:val="2"/>
        </w:numPr>
        <w:tabs>
          <w:tab w:val="left" w:pos="840"/>
        </w:tabs>
        <w:ind w:right="115" w:hanging="360"/>
      </w:pPr>
      <w:r w:rsidRPr="00E5326D">
        <w:rPr>
          <w:spacing w:val="-1"/>
        </w:rPr>
        <w:t>Obtain third-party</w:t>
      </w:r>
      <w:r w:rsidRPr="00E5326D">
        <w:rPr>
          <w:spacing w:val="1"/>
        </w:rPr>
        <w:t xml:space="preserve"> </w:t>
      </w:r>
      <w:r w:rsidRPr="00E5326D">
        <w:rPr>
          <w:spacing w:val="-1"/>
        </w:rPr>
        <w:t>information on performance related to quality of performance, timeliness of</w:t>
      </w:r>
      <w:r w:rsidRPr="00E5326D">
        <w:rPr>
          <w:spacing w:val="26"/>
        </w:rPr>
        <w:t xml:space="preserve"> </w:t>
      </w:r>
      <w:r w:rsidRPr="00E5326D">
        <w:rPr>
          <w:spacing w:val="-1"/>
        </w:rPr>
        <w:t>completion,</w:t>
      </w:r>
      <w:r w:rsidRPr="00E5326D">
        <w:t xml:space="preserve"> </w:t>
      </w:r>
      <w:r w:rsidRPr="00E5326D">
        <w:rPr>
          <w:spacing w:val="-1"/>
        </w:rPr>
        <w:t>and</w:t>
      </w:r>
      <w:r w:rsidRPr="00E5326D">
        <w:t xml:space="preserve"> </w:t>
      </w:r>
      <w:r w:rsidRPr="00E5326D">
        <w:rPr>
          <w:spacing w:val="-1"/>
        </w:rPr>
        <w:t>input</w:t>
      </w:r>
      <w:r w:rsidRPr="00E5326D">
        <w:t xml:space="preserve"> </w:t>
      </w:r>
      <w:r w:rsidRPr="00E5326D">
        <w:rPr>
          <w:spacing w:val="-1"/>
        </w:rPr>
        <w:t>from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past</w:t>
      </w:r>
      <w:r w:rsidRPr="00E5326D">
        <w:t xml:space="preserve"> </w:t>
      </w:r>
      <w:r w:rsidRPr="00E5326D">
        <w:rPr>
          <w:spacing w:val="-1"/>
        </w:rPr>
        <w:t>funding</w:t>
      </w:r>
      <w:r w:rsidRPr="00E5326D">
        <w:t xml:space="preserve"> </w:t>
      </w:r>
      <w:r w:rsidRPr="00E5326D">
        <w:rPr>
          <w:spacing w:val="-1"/>
        </w:rPr>
        <w:t>entities</w:t>
      </w:r>
      <w:r w:rsidRPr="00E5326D">
        <w:t xml:space="preserve"> </w:t>
      </w:r>
      <w:r w:rsidRPr="00E5326D">
        <w:rPr>
          <w:spacing w:val="-1"/>
        </w:rPr>
        <w:t>and</w:t>
      </w:r>
      <w:r w:rsidRPr="00E5326D">
        <w:t xml:space="preserve"> </w:t>
      </w:r>
      <w:r w:rsidRPr="00E5326D">
        <w:rPr>
          <w:spacing w:val="-1"/>
        </w:rPr>
        <w:t>activity</w:t>
      </w:r>
      <w:r w:rsidRPr="00E5326D">
        <w:rPr>
          <w:spacing w:val="1"/>
        </w:rPr>
        <w:t xml:space="preserve"> </w:t>
      </w:r>
      <w:r w:rsidRPr="00E5326D">
        <w:rPr>
          <w:spacing w:val="-2"/>
        </w:rPr>
        <w:t>beneficiaries</w:t>
      </w:r>
    </w:p>
    <w:p w14:paraId="0F4614B7" w14:textId="77777777" w:rsidR="00973C3D" w:rsidRPr="00E5326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0E957199" w14:textId="77777777" w:rsidR="00973C3D" w:rsidRPr="00E5326D" w:rsidRDefault="00084CA9">
      <w:pPr>
        <w:pStyle w:val="BodyText"/>
        <w:numPr>
          <w:ilvl w:val="1"/>
          <w:numId w:val="2"/>
        </w:numPr>
        <w:tabs>
          <w:tab w:val="left" w:pos="840"/>
        </w:tabs>
        <w:ind w:hanging="360"/>
      </w:pPr>
      <w:r w:rsidRPr="00E5326D">
        <w:rPr>
          <w:spacing w:val="-1"/>
        </w:rPr>
        <w:t>Review,</w:t>
      </w:r>
      <w:r w:rsidRPr="00E5326D">
        <w:t xml:space="preserve"> </w:t>
      </w:r>
      <w:r w:rsidRPr="00E5326D">
        <w:rPr>
          <w:spacing w:val="-1"/>
        </w:rPr>
        <w:t>if</w:t>
      </w:r>
      <w:r w:rsidRPr="00E5326D">
        <w:t xml:space="preserve"> </w:t>
      </w:r>
      <w:r w:rsidRPr="00E5326D">
        <w:rPr>
          <w:spacing w:val="-1"/>
        </w:rPr>
        <w:t>available,</w:t>
      </w:r>
      <w:r w:rsidRPr="00E5326D">
        <w:t xml:space="preserve"> </w:t>
      </w:r>
      <w:r w:rsidRPr="00E5326D">
        <w:rPr>
          <w:spacing w:val="-1"/>
        </w:rPr>
        <w:t>objective</w:t>
      </w:r>
      <w:r w:rsidRPr="00E5326D">
        <w:t xml:space="preserve"> </w:t>
      </w:r>
      <w:r w:rsidRPr="00E5326D">
        <w:rPr>
          <w:spacing w:val="-1"/>
        </w:rPr>
        <w:t>performance</w:t>
      </w:r>
      <w:r w:rsidRPr="00E5326D">
        <w:t xml:space="preserve"> </w:t>
      </w:r>
      <w:r w:rsidRPr="00E5326D">
        <w:rPr>
          <w:spacing w:val="-1"/>
        </w:rPr>
        <w:t>documentation,</w:t>
      </w:r>
      <w:r w:rsidRPr="00E5326D">
        <w:t xml:space="preserve"> </w:t>
      </w:r>
      <w:r w:rsidRPr="00E5326D">
        <w:rPr>
          <w:spacing w:val="-1"/>
        </w:rPr>
        <w:t>such</w:t>
      </w:r>
      <w:r w:rsidRPr="00E5326D">
        <w:t xml:space="preserve"> </w:t>
      </w:r>
      <w:r w:rsidRPr="00E5326D">
        <w:rPr>
          <w:spacing w:val="-1"/>
        </w:rPr>
        <w:t>as</w:t>
      </w:r>
      <w:r w:rsidRPr="00E5326D">
        <w:t xml:space="preserve"> </w:t>
      </w:r>
      <w:r w:rsidRPr="00E5326D">
        <w:rPr>
          <w:spacing w:val="-2"/>
        </w:rPr>
        <w:t>evaluations</w:t>
      </w:r>
    </w:p>
    <w:p w14:paraId="1633A824" w14:textId="77777777" w:rsidR="00973C3D" w:rsidRPr="00E5326D" w:rsidRDefault="00973C3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6C63156" w14:textId="77777777" w:rsidR="00973C3D" w:rsidRPr="00E5326D" w:rsidRDefault="00084CA9">
      <w:pPr>
        <w:pStyle w:val="Heading4"/>
        <w:numPr>
          <w:ilvl w:val="0"/>
          <w:numId w:val="2"/>
        </w:numPr>
        <w:tabs>
          <w:tab w:val="left" w:pos="465"/>
        </w:tabs>
        <w:ind w:left="464" w:hanging="345"/>
        <w:rPr>
          <w:b w:val="0"/>
          <w:bCs w:val="0"/>
        </w:rPr>
      </w:pPr>
      <w:r w:rsidRPr="00E5326D">
        <w:rPr>
          <w:spacing w:val="-1"/>
        </w:rPr>
        <w:t>FIXED AMOUNT AWARD Activity Implementation Viability</w:t>
      </w:r>
    </w:p>
    <w:p w14:paraId="0C5F9C4B" w14:textId="77777777" w:rsidR="00973C3D" w:rsidRPr="00E5326D" w:rsidRDefault="00973C3D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4AFB99E0" w14:textId="4FCD4217" w:rsidR="00973C3D" w:rsidRPr="00E5326D" w:rsidRDefault="00751AA4">
      <w:pPr>
        <w:pStyle w:val="BodyText"/>
        <w:numPr>
          <w:ilvl w:val="1"/>
          <w:numId w:val="2"/>
        </w:numPr>
        <w:tabs>
          <w:tab w:val="left" w:pos="840"/>
        </w:tabs>
        <w:ind w:hanging="360"/>
      </w:pPr>
      <w:r w:rsidRPr="003F5BED">
        <w:rPr>
          <w:spacing w:val="-1"/>
          <w:highlight w:val="yellow"/>
        </w:rPr>
        <w:t xml:space="preserve">Is the payment structure, including </w:t>
      </w:r>
      <w:r w:rsidR="008D1FF4" w:rsidRPr="003F5BED">
        <w:rPr>
          <w:spacing w:val="-1"/>
          <w:highlight w:val="yellow"/>
        </w:rPr>
        <w:t xml:space="preserve">the </w:t>
      </w:r>
      <w:r w:rsidR="00084CA9" w:rsidRPr="003F5BED">
        <w:rPr>
          <w:spacing w:val="-1"/>
          <w:highlight w:val="yellow"/>
        </w:rPr>
        <w:t>milestones</w:t>
      </w:r>
      <w:r w:rsidR="008D1FF4" w:rsidRPr="003F5BED">
        <w:rPr>
          <w:spacing w:val="-1"/>
          <w:highlight w:val="yellow"/>
        </w:rPr>
        <w:t xml:space="preserve"> or triggering events</w:t>
      </w:r>
      <w:r w:rsidRPr="003F5BED">
        <w:rPr>
          <w:spacing w:val="-1"/>
          <w:highlight w:val="yellow"/>
        </w:rPr>
        <w:t>,</w:t>
      </w:r>
      <w:r w:rsidR="00084CA9" w:rsidRPr="00E5326D">
        <w:rPr>
          <w:spacing w:val="-1"/>
        </w:rPr>
        <w:t xml:space="preserve"> appropriate to the activity?</w:t>
      </w:r>
    </w:p>
    <w:p w14:paraId="314AFBCB" w14:textId="77777777" w:rsidR="00973C3D" w:rsidRPr="00E5326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4AA7749" w14:textId="1F78463C" w:rsidR="00973C3D" w:rsidRPr="00E5326D" w:rsidRDefault="00084CA9">
      <w:pPr>
        <w:pStyle w:val="BodyText"/>
        <w:numPr>
          <w:ilvl w:val="1"/>
          <w:numId w:val="2"/>
        </w:numPr>
        <w:tabs>
          <w:tab w:val="left" w:pos="840"/>
        </w:tabs>
        <w:ind w:right="475" w:hanging="360"/>
      </w:pPr>
      <w:r w:rsidRPr="00E5326D">
        <w:rPr>
          <w:spacing w:val="-1"/>
        </w:rPr>
        <w:t>Can USAID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reasonably</w:t>
      </w:r>
      <w:r w:rsidRPr="00E5326D">
        <w:rPr>
          <w:spacing w:val="1"/>
        </w:rPr>
        <w:t xml:space="preserve"> </w:t>
      </w:r>
      <w:r w:rsidRPr="00E5326D">
        <w:rPr>
          <w:spacing w:val="-1"/>
        </w:rPr>
        <w:t>define the accomplishments required to</w:t>
      </w:r>
      <w:r w:rsidRPr="00E5326D">
        <w:rPr>
          <w:spacing w:val="-2"/>
        </w:rPr>
        <w:t xml:space="preserve"> </w:t>
      </w:r>
      <w:r w:rsidRPr="00E5326D">
        <w:rPr>
          <w:spacing w:val="-1"/>
        </w:rPr>
        <w:t>achieve the purpose of the</w:t>
      </w:r>
      <w:r w:rsidRPr="00E5326D">
        <w:rPr>
          <w:spacing w:val="24"/>
        </w:rPr>
        <w:t xml:space="preserve"> </w:t>
      </w:r>
      <w:r w:rsidR="00751AA4" w:rsidRPr="003F5BED">
        <w:rPr>
          <w:spacing w:val="-1"/>
          <w:highlight w:val="yellow"/>
        </w:rPr>
        <w:t>award</w:t>
      </w:r>
      <w:r w:rsidRPr="00E5326D">
        <w:rPr>
          <w:spacing w:val="-1"/>
        </w:rPr>
        <w:t>?</w:t>
      </w:r>
    </w:p>
    <w:p w14:paraId="3AAEEB82" w14:textId="77777777" w:rsidR="00973C3D" w:rsidRPr="00E5326D" w:rsidRDefault="00973C3D">
      <w:pPr>
        <w:spacing w:before="11"/>
        <w:rPr>
          <w:rFonts w:ascii="Times New Roman" w:eastAsia="Times New Roman" w:hAnsi="Times New Roman" w:cs="Times New Roman"/>
        </w:rPr>
      </w:pPr>
    </w:p>
    <w:p w14:paraId="638DB8B6" w14:textId="67489D99" w:rsidR="00973C3D" w:rsidRPr="00E5326D" w:rsidRDefault="00751AA4" w:rsidP="003F5BED">
      <w:pPr>
        <w:pStyle w:val="BodyText"/>
        <w:numPr>
          <w:ilvl w:val="1"/>
          <w:numId w:val="2"/>
        </w:numPr>
        <w:tabs>
          <w:tab w:val="left" w:pos="840"/>
        </w:tabs>
        <w:ind w:hanging="360"/>
      </w:pPr>
      <w:r w:rsidRPr="003F5BED">
        <w:rPr>
          <w:spacing w:val="-1"/>
          <w:highlight w:val="yellow"/>
        </w:rPr>
        <w:t xml:space="preserve">Does the program scope have measurable goals and objectives? </w:t>
      </w:r>
      <w:r w:rsidR="00E5326D" w:rsidRPr="003F5BED">
        <w:rPr>
          <w:spacing w:val="-1"/>
          <w:highlight w:val="yellow"/>
        </w:rPr>
        <w:t>If the payment structure includes milestones</w:t>
      </w:r>
      <w:r w:rsidR="008D1FF4" w:rsidRPr="003F5BED">
        <w:rPr>
          <w:spacing w:val="-1"/>
          <w:highlight w:val="yellow"/>
        </w:rPr>
        <w:t xml:space="preserve"> or triggering events</w:t>
      </w:r>
      <w:r w:rsidR="00E5326D" w:rsidRPr="003F5BED">
        <w:rPr>
          <w:spacing w:val="-1"/>
          <w:highlight w:val="yellow"/>
        </w:rPr>
        <w:t>,</w:t>
      </w:r>
      <w:r w:rsidR="00E5326D">
        <w:rPr>
          <w:spacing w:val="-1"/>
        </w:rPr>
        <w:t xml:space="preserve"> a</w:t>
      </w:r>
      <w:r w:rsidR="00084CA9" w:rsidRPr="00E5326D">
        <w:rPr>
          <w:spacing w:val="-1"/>
        </w:rPr>
        <w:t>re the</w:t>
      </w:r>
      <w:r w:rsidR="008D1FF4">
        <w:rPr>
          <w:spacing w:val="-1"/>
        </w:rPr>
        <w:t>y</w:t>
      </w:r>
      <w:r w:rsidR="00084CA9" w:rsidRPr="00E5326D">
        <w:rPr>
          <w:spacing w:val="-1"/>
        </w:rPr>
        <w:t xml:space="preserve"> </w:t>
      </w:r>
      <w:r w:rsidR="00084CA9" w:rsidRPr="00E5326D">
        <w:rPr>
          <w:spacing w:val="-2"/>
        </w:rPr>
        <w:t>verifiable?</w:t>
      </w:r>
    </w:p>
    <w:p w14:paraId="4EF3F9D4" w14:textId="77777777" w:rsidR="00973C3D" w:rsidRPr="00E5326D" w:rsidRDefault="00973C3D" w:rsidP="003F5BED">
      <w:pPr>
        <w:sectPr w:rsidR="00973C3D" w:rsidRPr="00E5326D">
          <w:pgSz w:w="12240" w:h="15840"/>
          <w:pgMar w:top="1380" w:right="1260" w:bottom="280" w:left="1320" w:header="720" w:footer="720" w:gutter="0"/>
          <w:cols w:space="720"/>
        </w:sectPr>
      </w:pPr>
    </w:p>
    <w:p w14:paraId="1E0DF8A8" w14:textId="7002E52B" w:rsidR="003319EC" w:rsidRDefault="00084CA9" w:rsidP="003F5BED">
      <w:pPr>
        <w:pStyle w:val="BodyText"/>
        <w:numPr>
          <w:ilvl w:val="1"/>
          <w:numId w:val="2"/>
        </w:numPr>
        <w:tabs>
          <w:tab w:val="left" w:pos="840"/>
        </w:tabs>
        <w:ind w:hanging="359"/>
        <w:rPr>
          <w:spacing w:val="-1"/>
        </w:rPr>
      </w:pPr>
      <w:r w:rsidRPr="00294A6E">
        <w:rPr>
          <w:spacing w:val="-1"/>
        </w:rPr>
        <w:lastRenderedPageBreak/>
        <w:t xml:space="preserve">Is there </w:t>
      </w:r>
      <w:r w:rsidR="003319EC" w:rsidRPr="003F5BED">
        <w:rPr>
          <w:spacing w:val="-1"/>
          <w:highlight w:val="yellow"/>
        </w:rPr>
        <w:t>adequate cost, historical, or unit pricing data available</w:t>
      </w:r>
      <w:r w:rsidR="003319EC" w:rsidRPr="00294A6E">
        <w:rPr>
          <w:spacing w:val="-1"/>
        </w:rPr>
        <w:t xml:space="preserve"> </w:t>
      </w:r>
      <w:r w:rsidRPr="00294A6E">
        <w:rPr>
          <w:spacing w:val="-1"/>
        </w:rPr>
        <w:t>to</w:t>
      </w:r>
      <w:r w:rsidR="003319EC" w:rsidRPr="00294A6E">
        <w:rPr>
          <w:spacing w:val="-1"/>
        </w:rPr>
        <w:t>:</w:t>
      </w:r>
    </w:p>
    <w:p w14:paraId="3A1E8A79" w14:textId="77777777" w:rsidR="003F5BED" w:rsidRPr="00294A6E" w:rsidRDefault="003F5BED" w:rsidP="003F5BED">
      <w:pPr>
        <w:pStyle w:val="BodyText"/>
        <w:tabs>
          <w:tab w:val="left" w:pos="840"/>
        </w:tabs>
        <w:ind w:left="0" w:firstLine="0"/>
        <w:rPr>
          <w:spacing w:val="-1"/>
        </w:rPr>
      </w:pPr>
    </w:p>
    <w:p w14:paraId="00C42072" w14:textId="2C8F439B" w:rsidR="00973C3D" w:rsidRPr="003F5BED" w:rsidRDefault="003F5BED" w:rsidP="003F5BED">
      <w:pPr>
        <w:pStyle w:val="BodyText"/>
        <w:numPr>
          <w:ilvl w:val="0"/>
          <w:numId w:val="3"/>
        </w:numPr>
        <w:tabs>
          <w:tab w:val="left" w:pos="840"/>
        </w:tabs>
        <w:rPr>
          <w:highlight w:val="yellow"/>
        </w:rPr>
      </w:pPr>
      <w:r>
        <w:rPr>
          <w:spacing w:val="-1"/>
          <w:highlight w:val="yellow"/>
        </w:rPr>
        <w:t>E</w:t>
      </w:r>
      <w:r w:rsidR="003319EC" w:rsidRPr="003F5BED">
        <w:rPr>
          <w:spacing w:val="-1"/>
          <w:highlight w:val="yellow"/>
        </w:rPr>
        <w:t>stablish a fixed amount award based on a reasonable estimate of cost</w:t>
      </w:r>
      <w:r w:rsidR="00786AD4" w:rsidRPr="003F5BED">
        <w:rPr>
          <w:spacing w:val="-1"/>
          <w:highlight w:val="yellow"/>
        </w:rPr>
        <w:t>s</w:t>
      </w:r>
      <w:r w:rsidR="003319EC" w:rsidRPr="003F5BED">
        <w:rPr>
          <w:spacing w:val="-1"/>
          <w:highlight w:val="yellow"/>
        </w:rPr>
        <w:t>?</w:t>
      </w:r>
    </w:p>
    <w:p w14:paraId="551A648E" w14:textId="0D24647E" w:rsidR="00973C3D" w:rsidRPr="003319EC" w:rsidRDefault="003F5BED" w:rsidP="003F5BED">
      <w:pPr>
        <w:pStyle w:val="BodyText"/>
        <w:numPr>
          <w:ilvl w:val="0"/>
          <w:numId w:val="3"/>
        </w:numPr>
        <w:tabs>
          <w:tab w:val="left" w:pos="840"/>
        </w:tabs>
        <w:rPr>
          <w:rFonts w:cs="Times New Roman"/>
        </w:rPr>
      </w:pPr>
      <w:r>
        <w:rPr>
          <w:spacing w:val="-1"/>
          <w:highlight w:val="yellow"/>
        </w:rPr>
        <w:t>S</w:t>
      </w:r>
      <w:r w:rsidR="00E5326D" w:rsidRPr="003F5BED">
        <w:rPr>
          <w:spacing w:val="-1"/>
          <w:highlight w:val="yellow"/>
        </w:rPr>
        <w:t>tructure payments</w:t>
      </w:r>
      <w:r w:rsidR="00084CA9" w:rsidRPr="00E5326D">
        <w:t xml:space="preserve"> </w:t>
      </w:r>
      <w:r w:rsidR="00084CA9" w:rsidRPr="003319EC">
        <w:rPr>
          <w:spacing w:val="-1"/>
        </w:rPr>
        <w:t>such</w:t>
      </w:r>
      <w:r w:rsidR="00084CA9" w:rsidRPr="00E5326D">
        <w:t xml:space="preserve"> </w:t>
      </w:r>
      <w:r w:rsidR="00084CA9" w:rsidRPr="003319EC">
        <w:rPr>
          <w:spacing w:val="-1"/>
        </w:rPr>
        <w:t>that</w:t>
      </w:r>
      <w:r w:rsidR="00084CA9" w:rsidRPr="003319EC">
        <w:rPr>
          <w:spacing w:val="-2"/>
        </w:rPr>
        <w:t xml:space="preserve"> </w:t>
      </w:r>
      <w:r w:rsidR="00084CA9" w:rsidRPr="003319EC">
        <w:rPr>
          <w:spacing w:val="-1"/>
        </w:rPr>
        <w:t>the</w:t>
      </w:r>
      <w:r w:rsidR="00084CA9" w:rsidRPr="00E5326D">
        <w:t xml:space="preserve"> </w:t>
      </w:r>
      <w:r w:rsidR="00294A6E">
        <w:rPr>
          <w:spacing w:val="-1"/>
        </w:rPr>
        <w:t>f</w:t>
      </w:r>
      <w:r w:rsidR="00306F30" w:rsidRPr="003319EC">
        <w:rPr>
          <w:spacing w:val="-1"/>
        </w:rPr>
        <w:t xml:space="preserve">ixed </w:t>
      </w:r>
      <w:r w:rsidR="00294A6E">
        <w:rPr>
          <w:spacing w:val="-1"/>
        </w:rPr>
        <w:t>a</w:t>
      </w:r>
      <w:r w:rsidR="00306F30" w:rsidRPr="003319EC">
        <w:rPr>
          <w:spacing w:val="-1"/>
        </w:rPr>
        <w:t xml:space="preserve">mount </w:t>
      </w:r>
      <w:r w:rsidR="00294A6E">
        <w:rPr>
          <w:spacing w:val="-1"/>
        </w:rPr>
        <w:t>a</w:t>
      </w:r>
      <w:r w:rsidR="00306F30" w:rsidRPr="003319EC">
        <w:rPr>
          <w:spacing w:val="-1"/>
        </w:rPr>
        <w:t>ward</w:t>
      </w:r>
      <w:r w:rsidR="00963B87" w:rsidRPr="00E5326D">
        <w:t xml:space="preserve"> </w:t>
      </w:r>
      <w:r w:rsidR="00084CA9" w:rsidRPr="003319EC">
        <w:rPr>
          <w:spacing w:val="-1"/>
        </w:rPr>
        <w:t>represents</w:t>
      </w:r>
      <w:r w:rsidR="00084CA9">
        <w:t xml:space="preserve"> a </w:t>
      </w:r>
      <w:r w:rsidR="00084CA9" w:rsidRPr="003319EC">
        <w:rPr>
          <w:spacing w:val="-1"/>
        </w:rPr>
        <w:t>good</w:t>
      </w:r>
      <w:r w:rsidR="00084CA9">
        <w:t xml:space="preserve"> </w:t>
      </w:r>
      <w:r w:rsidR="00084CA9" w:rsidRPr="003319EC">
        <w:rPr>
          <w:spacing w:val="-1"/>
        </w:rPr>
        <w:t>value</w:t>
      </w:r>
      <w:r w:rsidR="00084CA9">
        <w:t xml:space="preserve"> </w:t>
      </w:r>
      <w:r w:rsidR="00084CA9" w:rsidRPr="003319EC">
        <w:rPr>
          <w:spacing w:val="-1"/>
        </w:rPr>
        <w:t>to</w:t>
      </w:r>
      <w:r w:rsidR="00084CA9">
        <w:t xml:space="preserve"> </w:t>
      </w:r>
      <w:r w:rsidR="00084CA9" w:rsidRPr="003319EC">
        <w:rPr>
          <w:spacing w:val="-1"/>
        </w:rPr>
        <w:t>the</w:t>
      </w:r>
      <w:r w:rsidR="00084CA9">
        <w:t xml:space="preserve"> </w:t>
      </w:r>
      <w:r w:rsidR="00084CA9" w:rsidRPr="003319EC">
        <w:rPr>
          <w:spacing w:val="-2"/>
        </w:rPr>
        <w:t>Agency?</w:t>
      </w:r>
    </w:p>
    <w:p w14:paraId="7090836F" w14:textId="429765A9" w:rsidR="00973C3D" w:rsidRDefault="003F5BED" w:rsidP="003F5BED">
      <w:pPr>
        <w:pStyle w:val="BodyText"/>
        <w:numPr>
          <w:ilvl w:val="0"/>
          <w:numId w:val="3"/>
        </w:numPr>
        <w:tabs>
          <w:tab w:val="left" w:pos="840"/>
        </w:tabs>
      </w:pPr>
      <w:r>
        <w:rPr>
          <w:spacing w:val="-1"/>
        </w:rPr>
        <w:t>I</w:t>
      </w:r>
      <w:r w:rsidR="00084CA9">
        <w:rPr>
          <w:spacing w:val="-1"/>
        </w:rPr>
        <w:t>dentify</w:t>
      </w:r>
      <w:r w:rsidR="00084CA9">
        <w:rPr>
          <w:spacing w:val="1"/>
        </w:rPr>
        <w:t xml:space="preserve"> </w:t>
      </w:r>
      <w:r w:rsidR="00084CA9">
        <w:rPr>
          <w:spacing w:val="-1"/>
        </w:rPr>
        <w:t xml:space="preserve">risks to both the </w:t>
      </w:r>
      <w:r w:rsidR="00E5326D" w:rsidRPr="003F5BED">
        <w:rPr>
          <w:spacing w:val="-1"/>
          <w:highlight w:val="yellow"/>
        </w:rPr>
        <w:t>recipient</w:t>
      </w:r>
      <w:r w:rsidR="00084CA9">
        <w:rPr>
          <w:spacing w:val="1"/>
        </w:rPr>
        <w:t xml:space="preserve"> </w:t>
      </w:r>
      <w:r w:rsidR="00084CA9">
        <w:rPr>
          <w:spacing w:val="-1"/>
        </w:rPr>
        <w:t>and</w:t>
      </w:r>
      <w:r w:rsidR="00084CA9">
        <w:rPr>
          <w:spacing w:val="-2"/>
        </w:rPr>
        <w:t xml:space="preserve"> </w:t>
      </w:r>
      <w:r w:rsidR="00084CA9">
        <w:rPr>
          <w:spacing w:val="-1"/>
        </w:rPr>
        <w:t>Agency, and</w:t>
      </w:r>
      <w:r w:rsidR="00084CA9">
        <w:rPr>
          <w:spacing w:val="-2"/>
        </w:rPr>
        <w:t xml:space="preserve"> </w:t>
      </w:r>
      <w:r w:rsidR="00084CA9">
        <w:rPr>
          <w:spacing w:val="-1"/>
        </w:rPr>
        <w:t>mitigate the risks</w:t>
      </w:r>
      <w:r w:rsidR="00084CA9">
        <w:rPr>
          <w:spacing w:val="32"/>
        </w:rPr>
        <w:t xml:space="preserve"> </w:t>
      </w:r>
      <w:r w:rsidR="00084CA9">
        <w:rPr>
          <w:spacing w:val="-1"/>
        </w:rPr>
        <w:t>through</w:t>
      </w:r>
      <w:r>
        <w:rPr>
          <w:spacing w:val="-2"/>
        </w:rPr>
        <w:t xml:space="preserve"> </w:t>
      </w:r>
      <w:r w:rsidR="00084CA9" w:rsidRPr="003F5BED">
        <w:rPr>
          <w:spacing w:val="-1"/>
          <w:highlight w:val="yellow"/>
        </w:rPr>
        <w:t>spe</w:t>
      </w:r>
      <w:r w:rsidR="00E5326D" w:rsidRPr="003F5BED">
        <w:rPr>
          <w:spacing w:val="-1"/>
          <w:highlight w:val="yellow"/>
        </w:rPr>
        <w:t>cific</w:t>
      </w:r>
      <w:r w:rsidR="00084CA9">
        <w:t xml:space="preserve"> </w:t>
      </w:r>
      <w:r w:rsidR="00084CA9">
        <w:rPr>
          <w:spacing w:val="-1"/>
        </w:rPr>
        <w:t>conditions?</w:t>
      </w:r>
      <w:r w:rsidR="00E5326D">
        <w:rPr>
          <w:spacing w:val="-1"/>
        </w:rPr>
        <w:t xml:space="preserve"> </w:t>
      </w:r>
      <w:r w:rsidR="00E5326D" w:rsidRPr="003F5BED">
        <w:rPr>
          <w:spacing w:val="-1"/>
          <w:highlight w:val="yellow"/>
        </w:rPr>
        <w:t xml:space="preserve">(see </w:t>
      </w:r>
      <w:hyperlink r:id="rId7" w:history="1">
        <w:r w:rsidR="00E5326D" w:rsidRPr="003F5BED">
          <w:rPr>
            <w:rStyle w:val="Hyperlink"/>
            <w:spacing w:val="-1"/>
            <w:highlight w:val="yellow"/>
          </w:rPr>
          <w:t>ADS 303.3.9</w:t>
        </w:r>
      </w:hyperlink>
      <w:r w:rsidR="00E5326D" w:rsidRPr="003F5BED">
        <w:rPr>
          <w:spacing w:val="-1"/>
          <w:highlight w:val="yellow"/>
        </w:rPr>
        <w:t xml:space="preserve"> and 2 CFR 200.208)</w:t>
      </w:r>
    </w:p>
    <w:p w14:paraId="730F3015" w14:textId="77777777" w:rsidR="00973C3D" w:rsidRDefault="00973C3D" w:rsidP="003F5BE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8B49216" w14:textId="072457B0" w:rsidR="00973C3D" w:rsidRDefault="00E5326D" w:rsidP="003F5BED">
      <w:pPr>
        <w:pStyle w:val="BodyText"/>
        <w:numPr>
          <w:ilvl w:val="1"/>
          <w:numId w:val="2"/>
        </w:numPr>
        <w:tabs>
          <w:tab w:val="left" w:pos="840"/>
        </w:tabs>
        <w:ind w:right="856" w:hanging="360"/>
      </w:pPr>
      <w:r w:rsidRPr="003F5BED">
        <w:rPr>
          <w:spacing w:val="-1"/>
          <w:highlight w:val="yellow"/>
        </w:rPr>
        <w:t>Does the award’s payment structure</w:t>
      </w:r>
      <w:r w:rsidR="00084CA9">
        <w:rPr>
          <w:spacing w:val="-1"/>
        </w:rPr>
        <w:t xml:space="preserve"> balance liquidity</w:t>
      </w:r>
      <w:r w:rsidR="00084CA9">
        <w:t xml:space="preserve"> </w:t>
      </w:r>
      <w:r w:rsidR="00084CA9">
        <w:rPr>
          <w:spacing w:val="-1"/>
        </w:rPr>
        <w:t>with incentives for the recipient to keep</w:t>
      </w:r>
      <w:r w:rsidR="00084CA9">
        <w:rPr>
          <w:spacing w:val="26"/>
        </w:rPr>
        <w:t xml:space="preserve"> </w:t>
      </w:r>
      <w:r w:rsidR="00084CA9">
        <w:rPr>
          <w:spacing w:val="-2"/>
        </w:rPr>
        <w:t>performing?</w:t>
      </w:r>
    </w:p>
    <w:p w14:paraId="32552498" w14:textId="77777777" w:rsidR="00973C3D" w:rsidRDefault="00973C3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769A374" w14:textId="77777777" w:rsidR="00973C3D" w:rsidRDefault="00963B87">
      <w:pPr>
        <w:pStyle w:val="Heading4"/>
        <w:numPr>
          <w:ilvl w:val="0"/>
          <w:numId w:val="2"/>
        </w:numPr>
        <w:tabs>
          <w:tab w:val="left" w:pos="408"/>
        </w:tabs>
        <w:ind w:right="130" w:firstLine="0"/>
        <w:rPr>
          <w:b w:val="0"/>
          <w:bCs w:val="0"/>
        </w:rPr>
      </w:pPr>
      <w:r w:rsidRPr="00E5326D">
        <w:rPr>
          <w:spacing w:val="-1"/>
        </w:rPr>
        <w:t>Fixed Amount Award</w:t>
      </w:r>
      <w:r w:rsidRPr="00E5326D">
        <w:t xml:space="preserve"> </w:t>
      </w:r>
      <w:r w:rsidR="00084CA9" w:rsidRPr="00E5326D">
        <w:rPr>
          <w:spacing w:val="-1"/>
        </w:rPr>
        <w:t>Pre</w:t>
      </w:r>
      <w:r w:rsidR="00084CA9">
        <w:rPr>
          <w:spacing w:val="-1"/>
        </w:rPr>
        <w:t>-Award</w:t>
      </w:r>
      <w:r w:rsidR="00084CA9">
        <w:t xml:space="preserve"> </w:t>
      </w:r>
      <w:r w:rsidR="00084CA9">
        <w:rPr>
          <w:spacing w:val="-1"/>
        </w:rPr>
        <w:t>Financial</w:t>
      </w:r>
      <w:r w:rsidR="00084CA9">
        <w:t xml:space="preserve"> </w:t>
      </w:r>
      <w:r w:rsidR="00084CA9">
        <w:rPr>
          <w:spacing w:val="-1"/>
        </w:rPr>
        <w:t>Review</w:t>
      </w:r>
      <w:r w:rsidR="00084CA9">
        <w:rPr>
          <w:spacing w:val="-2"/>
        </w:rPr>
        <w:t xml:space="preserve"> </w:t>
      </w:r>
      <w:r w:rsidR="00084CA9">
        <w:rPr>
          <w:spacing w:val="-1"/>
        </w:rPr>
        <w:t>Checklist</w:t>
      </w:r>
      <w:r w:rsidR="00084CA9">
        <w:t xml:space="preserve"> </w:t>
      </w:r>
      <w:r w:rsidR="00084CA9">
        <w:rPr>
          <w:spacing w:val="-1"/>
        </w:rPr>
        <w:t>Applicable</w:t>
      </w:r>
      <w:r w:rsidR="00084CA9">
        <w:t xml:space="preserve"> </w:t>
      </w:r>
      <w:r w:rsidR="00084CA9">
        <w:rPr>
          <w:spacing w:val="-1"/>
        </w:rPr>
        <w:t>for</w:t>
      </w:r>
      <w:r w:rsidR="00084CA9">
        <w:t xml:space="preserve"> </w:t>
      </w:r>
      <w:r w:rsidR="00084CA9">
        <w:rPr>
          <w:spacing w:val="-1"/>
        </w:rPr>
        <w:t>Authorizing</w:t>
      </w:r>
      <w:r w:rsidR="00084CA9">
        <w:t xml:space="preserve"> </w:t>
      </w:r>
      <w:r w:rsidR="00084CA9">
        <w:rPr>
          <w:spacing w:val="-1"/>
        </w:rPr>
        <w:t>Advances</w:t>
      </w:r>
      <w:r w:rsidR="00084CA9">
        <w:t xml:space="preserve"> </w:t>
      </w:r>
      <w:r w:rsidR="00084CA9">
        <w:rPr>
          <w:spacing w:val="-1"/>
        </w:rPr>
        <w:t>of</w:t>
      </w:r>
      <w:r w:rsidR="00084CA9">
        <w:t xml:space="preserve"> </w:t>
      </w:r>
      <w:r w:rsidR="00084CA9">
        <w:rPr>
          <w:spacing w:val="-1"/>
        </w:rPr>
        <w:t>Funds,</w:t>
      </w:r>
      <w:r w:rsidR="00084CA9">
        <w:rPr>
          <w:spacing w:val="27"/>
        </w:rPr>
        <w:t xml:space="preserve"> </w:t>
      </w:r>
      <w:r w:rsidR="00084CA9">
        <w:t xml:space="preserve">if </w:t>
      </w:r>
      <w:r w:rsidR="00084CA9">
        <w:rPr>
          <w:spacing w:val="-1"/>
        </w:rPr>
        <w:t>Necessary</w:t>
      </w:r>
    </w:p>
    <w:p w14:paraId="7AB05082" w14:textId="77777777" w:rsidR="00973C3D" w:rsidRDefault="00973C3D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590D9458" w14:textId="77777777" w:rsidR="00973C3D" w:rsidRDefault="00084CA9">
      <w:pPr>
        <w:pStyle w:val="BodyText"/>
        <w:numPr>
          <w:ilvl w:val="1"/>
          <w:numId w:val="2"/>
        </w:numPr>
        <w:tabs>
          <w:tab w:val="left" w:pos="840"/>
        </w:tabs>
        <w:ind w:left="84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there</w:t>
      </w:r>
      <w:r>
        <w:t xml:space="preserve"> a </w:t>
      </w:r>
      <w:r>
        <w:rPr>
          <w:spacing w:val="-1"/>
        </w:rPr>
        <w:t>properly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USAID</w:t>
      </w:r>
      <w:r>
        <w:t xml:space="preserve"> </w:t>
      </w:r>
      <w:r>
        <w:rPr>
          <w:spacing w:val="-2"/>
        </w:rPr>
        <w:t>advances?</w:t>
      </w:r>
    </w:p>
    <w:p w14:paraId="7900DD64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313A34F9" w14:textId="77777777" w:rsidR="00973C3D" w:rsidRDefault="00084CA9">
      <w:pPr>
        <w:pStyle w:val="BodyText"/>
        <w:numPr>
          <w:ilvl w:val="1"/>
          <w:numId w:val="2"/>
        </w:numPr>
        <w:tabs>
          <w:tab w:val="left" w:pos="840"/>
        </w:tabs>
        <w:ind w:hanging="359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account-related</w:t>
      </w:r>
      <w:r>
        <w:t xml:space="preserve"> </w:t>
      </w:r>
      <w:r>
        <w:rPr>
          <w:spacing w:val="-1"/>
        </w:rPr>
        <w:t>unused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checks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petty</w:t>
      </w:r>
      <w:r>
        <w:rPr>
          <w:spacing w:val="1"/>
        </w:rP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rPr>
          <w:spacing w:val="-1"/>
        </w:rPr>
        <w:t>adequately</w:t>
      </w:r>
      <w:r>
        <w:rPr>
          <w:spacing w:val="1"/>
        </w:rPr>
        <w:t xml:space="preserve"> </w:t>
      </w:r>
      <w:r>
        <w:rPr>
          <w:spacing w:val="-1"/>
        </w:rPr>
        <w:t>safeguarded?</w:t>
      </w:r>
    </w:p>
    <w:p w14:paraId="210F00D0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79EE28F" w14:textId="77777777" w:rsidR="00973C3D" w:rsidRDefault="00084CA9">
      <w:pPr>
        <w:pStyle w:val="BodyText"/>
        <w:numPr>
          <w:ilvl w:val="1"/>
          <w:numId w:val="2"/>
        </w:numPr>
        <w:tabs>
          <w:tab w:val="left" w:pos="841"/>
        </w:tabs>
        <w:ind w:left="840" w:hanging="360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2"/>
        </w:rPr>
        <w:t>disbursements?</w:t>
      </w:r>
    </w:p>
    <w:p w14:paraId="05666E3B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59F7E96" w14:textId="1E768396" w:rsidR="00973C3D" w:rsidRDefault="00084CA9" w:rsidP="003F5BED">
      <w:pPr>
        <w:pStyle w:val="BodyText"/>
        <w:numPr>
          <w:ilvl w:val="1"/>
          <w:numId w:val="2"/>
        </w:numPr>
        <w:tabs>
          <w:tab w:val="left" w:pos="841"/>
        </w:tabs>
        <w:ind w:left="840" w:right="60" w:hanging="360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disbursement</w:t>
      </w:r>
      <w:r>
        <w:t xml:space="preserve"> </w:t>
      </w:r>
      <w:r>
        <w:rPr>
          <w:spacing w:val="-1"/>
        </w:rPr>
        <w:t>usage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 w:rsidR="00E5326D" w:rsidRPr="003F5BED">
        <w:rPr>
          <w:spacing w:val="-1"/>
          <w:highlight w:val="yellow"/>
        </w:rPr>
        <w:t>award</w:t>
      </w:r>
      <w:r w:rsidR="00E5326D">
        <w:rPr>
          <w:spacing w:val="26"/>
        </w:rPr>
        <w:t xml:space="preserve"> </w:t>
      </w:r>
      <w:r>
        <w:rPr>
          <w:spacing w:val="-1"/>
        </w:rPr>
        <w:t>activities?</w:t>
      </w:r>
    </w:p>
    <w:p w14:paraId="12C82054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28CF635" w14:textId="77777777" w:rsidR="00973C3D" w:rsidRDefault="00084CA9">
      <w:pPr>
        <w:pStyle w:val="BodyText"/>
        <w:numPr>
          <w:ilvl w:val="1"/>
          <w:numId w:val="2"/>
        </w:numPr>
        <w:tabs>
          <w:tab w:val="left" w:pos="841"/>
        </w:tabs>
        <w:ind w:left="840" w:right="276" w:hanging="360"/>
      </w:pPr>
      <w:r>
        <w:rPr>
          <w:spacing w:val="-1"/>
        </w:rPr>
        <w:t>Are appropriate procedures established for regular</w:t>
      </w:r>
      <w:r>
        <w:rPr>
          <w:spacing w:val="-2"/>
        </w:rPr>
        <w:t xml:space="preserve"> </w:t>
      </w:r>
      <w:r>
        <w:rPr>
          <w:spacing w:val="-1"/>
        </w:rPr>
        <w:t>reconciliation of bank account statements</w:t>
      </w:r>
      <w:r>
        <w:rPr>
          <w:spacing w:val="29"/>
        </w:rPr>
        <w:t xml:space="preserve"> </w:t>
      </w:r>
      <w:r>
        <w:rPr>
          <w:spacing w:val="-1"/>
        </w:rPr>
        <w:t>with internal records?</w:t>
      </w:r>
    </w:p>
    <w:p w14:paraId="14CE11DE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090377B" w14:textId="77777777" w:rsidR="00973C3D" w:rsidRDefault="00084CA9">
      <w:pPr>
        <w:pStyle w:val="BodyText"/>
        <w:numPr>
          <w:ilvl w:val="1"/>
          <w:numId w:val="2"/>
        </w:numPr>
        <w:tabs>
          <w:tab w:val="left" w:pos="841"/>
        </w:tabs>
        <w:ind w:left="840" w:right="130" w:hanging="36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recipient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advances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sources,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24"/>
        </w:rPr>
        <w:t xml:space="preserve"> </w:t>
      </w:r>
      <w:r>
        <w:rPr>
          <w:spacing w:val="-1"/>
        </w:rPr>
        <w:t>accountability</w:t>
      </w:r>
      <w:r>
        <w:rPr>
          <w:spacing w:val="1"/>
        </w:rPr>
        <w:t xml:space="preserve"> </w:t>
      </w:r>
      <w:r>
        <w:rPr>
          <w:spacing w:val="-1"/>
        </w:rPr>
        <w:t>adequate and were any</w:t>
      </w:r>
      <w:r>
        <w:rPr>
          <w:spacing w:val="-2"/>
        </w:rPr>
        <w:t xml:space="preserve"> </w:t>
      </w:r>
      <w:r>
        <w:rPr>
          <w:spacing w:val="-1"/>
        </w:rPr>
        <w:t>past issues</w:t>
      </w:r>
      <w:r>
        <w:rPr>
          <w:spacing w:val="-3"/>
        </w:rPr>
        <w:t xml:space="preserve"> </w:t>
      </w:r>
      <w:r>
        <w:rPr>
          <w:spacing w:val="-1"/>
        </w:rPr>
        <w:t>resolved?</w:t>
      </w:r>
      <w:r>
        <w:t xml:space="preserve"> </w:t>
      </w:r>
      <w:r>
        <w:rPr>
          <w:spacing w:val="-1"/>
        </w:rPr>
        <w:t>(Note: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2"/>
        </w:rPr>
        <w:t>management</w:t>
      </w:r>
      <w:r>
        <w:rPr>
          <w:spacing w:val="34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required).</w:t>
      </w:r>
    </w:p>
    <w:p w14:paraId="77AD4E9C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EADAA36" w14:textId="77777777" w:rsidR="00973C3D" w:rsidRDefault="00084CA9">
      <w:pPr>
        <w:pStyle w:val="BodyText"/>
        <w:numPr>
          <w:ilvl w:val="1"/>
          <w:numId w:val="2"/>
        </w:numPr>
        <w:tabs>
          <w:tab w:val="left" w:pos="841"/>
        </w:tabs>
        <w:ind w:left="840" w:right="435" w:hanging="360"/>
      </w:pPr>
      <w:r>
        <w:rPr>
          <w:spacing w:val="-1"/>
        </w:rPr>
        <w:t>Does</w:t>
      </w:r>
      <w:r>
        <w:t xml:space="preserve"> </w:t>
      </w:r>
      <w:r>
        <w:rPr>
          <w:spacing w:val="-1"/>
        </w:rPr>
        <w:t>recipient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cash-flow</w:t>
      </w:r>
      <w:r>
        <w:rPr>
          <w:spacing w:val="-2"/>
        </w:rPr>
        <w:t xml:space="preserve"> </w:t>
      </w:r>
      <w:r>
        <w:rPr>
          <w:spacing w:val="-1"/>
        </w:rPr>
        <w:t>projection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2"/>
        </w:rPr>
        <w:t>implementation</w:t>
      </w:r>
      <w:r>
        <w:rPr>
          <w:spacing w:val="1"/>
        </w:rPr>
        <w:t xml:space="preserve"> </w:t>
      </w:r>
      <w:r>
        <w:rPr>
          <w:spacing w:val="-1"/>
        </w:rPr>
        <w:t>plan?</w:t>
      </w:r>
    </w:p>
    <w:p w14:paraId="7767B70D" w14:textId="77777777" w:rsidR="00973C3D" w:rsidRDefault="00973C3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0E65AF7" w14:textId="549D49CB" w:rsidR="00973C3D" w:rsidRDefault="00084CA9">
      <w:pPr>
        <w:pStyle w:val="BodyText"/>
        <w:numPr>
          <w:ilvl w:val="1"/>
          <w:numId w:val="2"/>
        </w:numPr>
        <w:tabs>
          <w:tab w:val="left" w:pos="841"/>
        </w:tabs>
        <w:ind w:left="840" w:right="130" w:hanging="360"/>
      </w:pPr>
      <w:r>
        <w:rPr>
          <w:spacing w:val="-1"/>
        </w:rPr>
        <w:t>Does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recipient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USAID</w:t>
      </w:r>
      <w:r>
        <w:rPr>
          <w:spacing w:val="-2"/>
        </w:rP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2"/>
        </w:rPr>
        <w:t>management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30-day</w:t>
      </w:r>
      <w:r>
        <w:rPr>
          <w:spacing w:val="32"/>
        </w:rPr>
        <w:t xml:space="preserve"> </w:t>
      </w:r>
      <w:r>
        <w:rPr>
          <w:spacing w:val="-1"/>
        </w:rPr>
        <w:t>rolling</w:t>
      </w:r>
      <w: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methodology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ADS</w:t>
      </w:r>
      <w:r>
        <w:t xml:space="preserve"> </w:t>
      </w:r>
      <w:r>
        <w:rPr>
          <w:spacing w:val="-1"/>
        </w:rPr>
        <w:t>303</w:t>
      </w:r>
      <w:r w:rsidR="00786AD4">
        <w:rPr>
          <w:spacing w:val="-1"/>
        </w:rPr>
        <w:t>saj</w:t>
      </w:r>
      <w:r>
        <w:rPr>
          <w:spacing w:val="-1"/>
        </w:rPr>
        <w:t>,</w:t>
      </w:r>
      <w:r>
        <w:rPr>
          <w:spacing w:val="-2"/>
        </w:rPr>
        <w:t>)?</w:t>
      </w:r>
    </w:p>
    <w:p w14:paraId="003CAFA5" w14:textId="77777777" w:rsidR="00973C3D" w:rsidRDefault="00973C3D">
      <w:pPr>
        <w:spacing w:before="11"/>
        <w:rPr>
          <w:rFonts w:ascii="Times New Roman" w:eastAsia="Times New Roman" w:hAnsi="Times New Roman" w:cs="Times New Roman"/>
        </w:rPr>
      </w:pPr>
    </w:p>
    <w:p w14:paraId="332AEE5C" w14:textId="0AF76632" w:rsidR="00973C3D" w:rsidRDefault="00084CA9">
      <w:pPr>
        <w:pStyle w:val="BodyText"/>
        <w:numPr>
          <w:ilvl w:val="1"/>
          <w:numId w:val="2"/>
        </w:numPr>
        <w:tabs>
          <w:tab w:val="left" w:pos="841"/>
        </w:tabs>
        <w:ind w:left="840" w:right="276" w:hanging="360"/>
      </w:pPr>
      <w:r>
        <w:t xml:space="preserve">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be made </w:t>
      </w:r>
      <w:r>
        <w:t xml:space="preserve">as </w:t>
      </w:r>
      <w:r>
        <w:rPr>
          <w:spacing w:val="-1"/>
        </w:rPr>
        <w:t>part of the</w:t>
      </w:r>
      <w:r>
        <w:rPr>
          <w:spacing w:val="-2"/>
        </w:rPr>
        <w:t xml:space="preserve"> </w:t>
      </w:r>
      <w:r w:rsidR="00294A6E">
        <w:rPr>
          <w:spacing w:val="-1"/>
        </w:rPr>
        <w:t>f</w:t>
      </w:r>
      <w:r w:rsidR="00306F30">
        <w:rPr>
          <w:spacing w:val="-1"/>
        </w:rPr>
        <w:t xml:space="preserve">ixed </w:t>
      </w:r>
      <w:r w:rsidR="00294A6E">
        <w:rPr>
          <w:spacing w:val="-1"/>
        </w:rPr>
        <w:t>a</w:t>
      </w:r>
      <w:r w:rsidR="00306F30">
        <w:rPr>
          <w:spacing w:val="-1"/>
        </w:rPr>
        <w:t xml:space="preserve">mount </w:t>
      </w:r>
      <w:r w:rsidR="00294A6E">
        <w:rPr>
          <w:spacing w:val="-1"/>
        </w:rPr>
        <w:t>a</w:t>
      </w:r>
      <w:r w:rsidR="00306F30">
        <w:rPr>
          <w:spacing w:val="-1"/>
        </w:rPr>
        <w:t>ward</w:t>
      </w:r>
      <w:r w:rsidR="00963B87">
        <w:rPr>
          <w:spacing w:val="-1"/>
        </w:rPr>
        <w:t xml:space="preserve"> </w:t>
      </w:r>
      <w:r>
        <w:rPr>
          <w:spacing w:val="-1"/>
        </w:rPr>
        <w:t>checklist</w:t>
      </w:r>
      <w:r>
        <w:rPr>
          <w:spacing w:val="38"/>
        </w:rPr>
        <w:t xml:space="preserve"> </w:t>
      </w:r>
      <w:r>
        <w:rPr>
          <w:spacing w:val="-1"/>
        </w:rPr>
        <w:t>documentation.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2"/>
        </w:rPr>
        <w:t>assessment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advance</w:t>
      </w:r>
      <w:r>
        <w:rPr>
          <w:spacing w:val="26"/>
        </w:rPr>
        <w:t xml:space="preserve"> </w:t>
      </w:r>
      <w:r>
        <w:rPr>
          <w:spacing w:val="-1"/>
        </w:rPr>
        <w:t>fiduciary</w:t>
      </w:r>
      <w:r>
        <w:rPr>
          <w:spacing w:val="1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high,</w:t>
      </w:r>
      <w:r>
        <w:rPr>
          <w:spacing w:val="-2"/>
        </w:rPr>
        <w:t xml:space="preserve"> </w:t>
      </w:r>
      <w:r>
        <w:rPr>
          <w:spacing w:val="-1"/>
        </w:rPr>
        <w:t>medium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low,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narrative.</w:t>
      </w:r>
    </w:p>
    <w:p w14:paraId="110719B7" w14:textId="77777777" w:rsidR="00973C3D" w:rsidRDefault="00973C3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8723E9F" w14:textId="50184BA1" w:rsidR="00973C3D" w:rsidRDefault="00084CA9">
      <w:pPr>
        <w:pStyle w:val="Heading4"/>
        <w:numPr>
          <w:ilvl w:val="0"/>
          <w:numId w:val="2"/>
        </w:numPr>
        <w:tabs>
          <w:tab w:val="left" w:pos="538"/>
        </w:tabs>
        <w:ind w:left="537" w:hanging="417"/>
        <w:rPr>
          <w:b w:val="0"/>
          <w:bCs w:val="0"/>
        </w:rPr>
      </w:pPr>
      <w:r>
        <w:rPr>
          <w:spacing w:val="-1"/>
        </w:rPr>
        <w:t>Certifications</w:t>
      </w:r>
      <w:r w:rsidR="00E5326D" w:rsidRPr="003F5BED">
        <w:rPr>
          <w:spacing w:val="-1"/>
        </w:rPr>
        <w:t xml:space="preserve">, </w:t>
      </w:r>
      <w:r w:rsidR="00E5326D" w:rsidRPr="003F5BED">
        <w:rPr>
          <w:spacing w:val="-1"/>
          <w:highlight w:val="yellow"/>
        </w:rPr>
        <w:t>Assurances</w:t>
      </w:r>
      <w:r w:rsidR="00E5326D" w:rsidRPr="003F5BED">
        <w:rPr>
          <w:spacing w:val="-1"/>
        </w:rPr>
        <w:t xml:space="preserve">, </w:t>
      </w:r>
      <w:r>
        <w:rPr>
          <w:spacing w:val="-1"/>
        </w:rPr>
        <w:t>Representations</w:t>
      </w:r>
      <w:r>
        <w:rPr>
          <w:spacing w:val="-2"/>
        </w:rPr>
        <w:t xml:space="preserve"> </w:t>
      </w:r>
      <w:r>
        <w:rPr>
          <w:spacing w:val="-1"/>
        </w:rPr>
        <w:t>Included/Obtained, as Appropriate</w:t>
      </w:r>
    </w:p>
    <w:p w14:paraId="31D93BFE" w14:textId="77777777" w:rsidR="00973C3D" w:rsidRDefault="00973C3D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75DF5E21" w14:textId="5D9E65DA" w:rsidR="00973C3D" w:rsidRDefault="00084CA9">
      <w:pPr>
        <w:pStyle w:val="BodyText"/>
        <w:ind w:left="120" w:right="276" w:firstLine="0"/>
      </w:pPr>
      <w:r>
        <w:rPr>
          <w:spacing w:val="-1"/>
        </w:rPr>
        <w:t>Use the certifications</w:t>
      </w:r>
      <w:r w:rsidR="00E5326D">
        <w:rPr>
          <w:spacing w:val="-1"/>
        </w:rPr>
        <w:t xml:space="preserve">, </w:t>
      </w:r>
      <w:r w:rsidR="00E5326D" w:rsidRPr="003F5BED">
        <w:rPr>
          <w:spacing w:val="-1"/>
          <w:highlight w:val="yellow"/>
        </w:rPr>
        <w:t xml:space="preserve">assurances, </w:t>
      </w:r>
      <w:r w:rsidR="00842DB2" w:rsidRPr="003F5BED">
        <w:rPr>
          <w:spacing w:val="-1"/>
          <w:highlight w:val="yellow"/>
        </w:rPr>
        <w:t>representations,</w:t>
      </w:r>
      <w:r w:rsidR="00E5326D" w:rsidRPr="003F5BED">
        <w:rPr>
          <w:spacing w:val="-1"/>
          <w:highlight w:val="yellow"/>
        </w:rPr>
        <w:t xml:space="preserve"> and other </w:t>
      </w:r>
      <w:r w:rsidR="00842DB2" w:rsidRPr="003F5BED">
        <w:rPr>
          <w:spacing w:val="-1"/>
          <w:highlight w:val="yellow"/>
        </w:rPr>
        <w:t>pre-award terms</w:t>
      </w:r>
      <w:r>
        <w:rPr>
          <w:spacing w:val="-1"/>
        </w:rPr>
        <w:t xml:space="preserve"> as specified in </w:t>
      </w:r>
      <w:hyperlink r:id="rId8" w:history="1">
        <w:r w:rsidRPr="003F5BED">
          <w:rPr>
            <w:rStyle w:val="Hyperlink"/>
            <w:spacing w:val="-1"/>
          </w:rPr>
          <w:t>ADS 303.3.8</w:t>
        </w:r>
      </w:hyperlink>
      <w:r>
        <w:rPr>
          <w:spacing w:val="-2"/>
        </w:rPr>
        <w:t xml:space="preserve"> </w:t>
      </w:r>
      <w:r>
        <w:rPr>
          <w:spacing w:val="-1"/>
        </w:rPr>
        <w:t>with particular attention given to applicability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Non-U.S.</w:t>
      </w:r>
      <w:r>
        <w:rPr>
          <w:spacing w:val="-2"/>
        </w:rPr>
        <w:t xml:space="preserve"> </w:t>
      </w:r>
      <w:r>
        <w:rPr>
          <w:spacing w:val="-1"/>
        </w:rPr>
        <w:t>Non-Governmental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(NGO)</w:t>
      </w:r>
      <w:r>
        <w:rPr>
          <w:spacing w:val="-2"/>
        </w:rPr>
        <w:t xml:space="preserve"> </w:t>
      </w:r>
      <w:r>
        <w:rPr>
          <w:spacing w:val="-1"/>
        </w:rPr>
        <w:t xml:space="preserve">recipients when awarding to </w:t>
      </w:r>
      <w:r>
        <w:t>a</w:t>
      </w:r>
      <w:r>
        <w:rPr>
          <w:spacing w:val="-1"/>
        </w:rPr>
        <w:t xml:space="preserve"> Non-U.S. NGO.</w:t>
      </w:r>
    </w:p>
    <w:p w14:paraId="152B168C" w14:textId="77777777" w:rsidR="00973C3D" w:rsidRDefault="00973C3D">
      <w:pPr>
        <w:rPr>
          <w:rFonts w:ascii="Times New Roman" w:eastAsia="Times New Roman" w:hAnsi="Times New Roman" w:cs="Times New Roman"/>
        </w:rPr>
      </w:pPr>
    </w:p>
    <w:p w14:paraId="4D0581FD" w14:textId="77777777" w:rsidR="00973C3D" w:rsidRDefault="00973C3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5893C9" w14:textId="55CEA370" w:rsidR="00973C3D" w:rsidRDefault="00084CA9">
      <w:pPr>
        <w:pStyle w:val="BodyText"/>
        <w:ind w:left="120" w:firstLine="0"/>
      </w:pPr>
      <w:r>
        <w:rPr>
          <w:spacing w:val="-2"/>
        </w:rPr>
        <w:t>303mak_</w:t>
      </w:r>
      <w:r w:rsidR="007424D4">
        <w:rPr>
          <w:spacing w:val="-2"/>
        </w:rPr>
        <w:t>111920</w:t>
      </w:r>
    </w:p>
    <w:sectPr w:rsidR="00973C3D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85F56"/>
    <w:multiLevelType w:val="hybridMultilevel"/>
    <w:tmpl w:val="87CC0692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41BC7C5F"/>
    <w:multiLevelType w:val="hybridMultilevel"/>
    <w:tmpl w:val="2E5272E4"/>
    <w:lvl w:ilvl="0" w:tplc="1CECCEF0">
      <w:start w:val="1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7C486F60">
      <w:start w:val="1"/>
      <w:numFmt w:val="lowerLetter"/>
      <w:lvlText w:val="%2."/>
      <w:lvlJc w:val="left"/>
      <w:pPr>
        <w:ind w:left="839" w:hanging="361"/>
        <w:jc w:val="left"/>
      </w:pPr>
      <w:rPr>
        <w:rFonts w:ascii="Times New Roman" w:eastAsia="Times New Roman" w:hAnsi="Times New Roman" w:hint="default"/>
        <w:spacing w:val="-1"/>
        <w:sz w:val="23"/>
        <w:szCs w:val="23"/>
      </w:rPr>
    </w:lvl>
    <w:lvl w:ilvl="2" w:tplc="4D4CF05E">
      <w:start w:val="1"/>
      <w:numFmt w:val="lowerRoman"/>
      <w:lvlText w:val="%3."/>
      <w:lvlJc w:val="left"/>
      <w:pPr>
        <w:ind w:left="1919" w:hanging="360"/>
        <w:jc w:val="left"/>
      </w:pPr>
      <w:rPr>
        <w:rFonts w:ascii="Times New Roman" w:eastAsia="Times New Roman" w:hAnsi="Times New Roman" w:hint="default"/>
        <w:spacing w:val="-1"/>
        <w:sz w:val="23"/>
        <w:szCs w:val="23"/>
      </w:rPr>
    </w:lvl>
    <w:lvl w:ilvl="3" w:tplc="0E92472E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4" w:tplc="1E422E28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5" w:tplc="2E8893B4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6" w:tplc="D2967C7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ADB6C060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8" w:tplc="93001474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2" w15:restartNumberingAfterBreak="0">
    <w:nsid w:val="47FC4877"/>
    <w:multiLevelType w:val="hybridMultilevel"/>
    <w:tmpl w:val="A49A5958"/>
    <w:lvl w:ilvl="0" w:tplc="083A0656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pacing w:val="-1"/>
        <w:sz w:val="23"/>
        <w:szCs w:val="23"/>
      </w:rPr>
    </w:lvl>
    <w:lvl w:ilvl="1" w:tplc="72DA7BB6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914EFFD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3" w:tplc="C4FA4C00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06F8AF50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20E2CD5A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AB7C2492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3ECA48AA">
      <w:start w:val="1"/>
      <w:numFmt w:val="bullet"/>
      <w:lvlText w:val="•"/>
      <w:lvlJc w:val="left"/>
      <w:pPr>
        <w:ind w:left="7079" w:hanging="360"/>
      </w:pPr>
      <w:rPr>
        <w:rFonts w:hint="default"/>
      </w:rPr>
    </w:lvl>
    <w:lvl w:ilvl="8" w:tplc="FEDAA91E">
      <w:start w:val="1"/>
      <w:numFmt w:val="bullet"/>
      <w:lvlText w:val="•"/>
      <w:lvlJc w:val="left"/>
      <w:pPr>
        <w:ind w:left="791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3D"/>
    <w:rsid w:val="00084CA9"/>
    <w:rsid w:val="000E0B82"/>
    <w:rsid w:val="00153748"/>
    <w:rsid w:val="00294A6E"/>
    <w:rsid w:val="00306F30"/>
    <w:rsid w:val="003319EC"/>
    <w:rsid w:val="003F5BED"/>
    <w:rsid w:val="00485777"/>
    <w:rsid w:val="005310DA"/>
    <w:rsid w:val="005472D3"/>
    <w:rsid w:val="007227EF"/>
    <w:rsid w:val="007424D4"/>
    <w:rsid w:val="00751AA4"/>
    <w:rsid w:val="00786AD4"/>
    <w:rsid w:val="00842DB2"/>
    <w:rsid w:val="008D1FF4"/>
    <w:rsid w:val="00963B87"/>
    <w:rsid w:val="00973C3D"/>
    <w:rsid w:val="00975AEB"/>
    <w:rsid w:val="00B07F94"/>
    <w:rsid w:val="00BC47F2"/>
    <w:rsid w:val="00D078FA"/>
    <w:rsid w:val="00D12FF4"/>
    <w:rsid w:val="00E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C176"/>
  <w15:docId w15:val="{2E4FC968-8C4C-45EE-8CB9-8630B30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7"/>
      <w:outlineLvl w:val="0"/>
    </w:pPr>
    <w:rPr>
      <w:rFonts w:ascii="Microsoft Sans Serif" w:eastAsia="Microsoft Sans Serif" w:hAnsi="Microsoft Sans Serif"/>
      <w:sz w:val="48"/>
      <w:szCs w:val="48"/>
    </w:rPr>
  </w:style>
  <w:style w:type="paragraph" w:styleId="Heading2">
    <w:name w:val="heading 2"/>
    <w:basedOn w:val="Normal"/>
    <w:uiPriority w:val="1"/>
    <w:qFormat/>
    <w:pPr>
      <w:ind w:left="646"/>
      <w:outlineLvl w:val="1"/>
    </w:pPr>
    <w:rPr>
      <w:rFonts w:ascii="Microsoft Sans Serif" w:eastAsia="Microsoft Sans Serif" w:hAnsi="Microsoft Sans Serif"/>
      <w:sz w:val="40"/>
      <w:szCs w:val="4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Microsoft Sans Serif" w:eastAsia="Microsoft Sans Serif" w:hAnsi="Microsoft Sans Serif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9" w:hanging="359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6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8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F5BED"/>
    <w:pPr>
      <w:widowControl/>
    </w:pPr>
  </w:style>
  <w:style w:type="character" w:styleId="Hyperlink">
    <w:name w:val="Hyperlink"/>
    <w:basedOn w:val="DefaultParagraphFont"/>
    <w:uiPriority w:val="99"/>
    <w:unhideWhenUsed/>
    <w:rsid w:val="003F5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id.gov/ads/policy/300/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ID.GOV/ADS/POLICY/300/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Fixed_Obligation_Grant_(FOG)_ Entity_Eligibility_Checklist.</vt:lpstr>
    </vt:vector>
  </TitlesOfParts>
  <Company>USAID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Fixed_Obligation_Grant_(FOG)_ Entity_Eligibility_Checklist.</dc:title>
  <dc:creator>USAID GC/A&amp;A</dc:creator>
  <cp:lastModifiedBy>Wood, Kristen (M/MPBP/POL:DKW)</cp:lastModifiedBy>
  <cp:revision>2</cp:revision>
  <dcterms:created xsi:type="dcterms:W3CDTF">2020-11-18T16:06:00Z</dcterms:created>
  <dcterms:modified xsi:type="dcterms:W3CDTF">2020-11-18T16:06:00Z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2014-10-28T00:00:00Z</vt:filetime>
  </property>
</Properties>
</file>